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04BA" w14:textId="77777777" w:rsidR="00EC4008" w:rsidRPr="00237126" w:rsidRDefault="00EC4008" w:rsidP="00237126">
      <w:pPr>
        <w:pStyle w:val="a5"/>
      </w:pPr>
      <w:r w:rsidRPr="00237126">
        <w:t xml:space="preserve">ДОГОВОР № </w:t>
      </w:r>
    </w:p>
    <w:p w14:paraId="2C1A271E" w14:textId="77777777" w:rsidR="00EC4008" w:rsidRPr="00237126" w:rsidRDefault="000C4FD4" w:rsidP="00237126">
      <w:pPr>
        <w:pStyle w:val="a5"/>
        <w:rPr>
          <w:b w:val="0"/>
          <w:lang w:val="ru-RU"/>
        </w:rPr>
      </w:pPr>
      <w:r w:rsidRPr="00237126">
        <w:rPr>
          <w:b w:val="0"/>
        </w:rPr>
        <w:t>о</w:t>
      </w:r>
      <w:r w:rsidR="00526D72" w:rsidRPr="00237126">
        <w:rPr>
          <w:b w:val="0"/>
        </w:rPr>
        <w:t>казания</w:t>
      </w:r>
      <w:r w:rsidRPr="00237126">
        <w:rPr>
          <w:b w:val="0"/>
          <w:lang w:val="ru-RU"/>
        </w:rPr>
        <w:t xml:space="preserve"> транспортно-экспедиционных услуг </w:t>
      </w:r>
      <w:r w:rsidR="0096068E" w:rsidRPr="00237126">
        <w:rPr>
          <w:b w:val="0"/>
          <w:lang w:val="ru-RU"/>
        </w:rPr>
        <w:t>по перевозке сборных грузов</w:t>
      </w:r>
    </w:p>
    <w:p w14:paraId="025B71AF" w14:textId="77777777" w:rsidR="000C4FD4" w:rsidRPr="00237126" w:rsidRDefault="000C4FD4" w:rsidP="00237126">
      <w:pPr>
        <w:pStyle w:val="a5"/>
      </w:pPr>
    </w:p>
    <w:p w14:paraId="0924FA81" w14:textId="77777777" w:rsidR="00EC4008" w:rsidRPr="00237126" w:rsidRDefault="00F02859" w:rsidP="00237126">
      <w:r w:rsidRPr="00237126">
        <w:t>г. Владивосток</w:t>
      </w:r>
      <w:r w:rsidR="00EC4008" w:rsidRPr="00237126">
        <w:rPr>
          <w:b/>
        </w:rPr>
        <w:tab/>
      </w:r>
      <w:r w:rsidR="00EC4008" w:rsidRPr="00237126">
        <w:rPr>
          <w:b/>
        </w:rPr>
        <w:tab/>
      </w:r>
      <w:r w:rsidR="00776FAA" w:rsidRPr="00237126">
        <w:rPr>
          <w:b/>
        </w:rPr>
        <w:tab/>
      </w:r>
      <w:r w:rsidR="00776FAA" w:rsidRPr="00237126">
        <w:rPr>
          <w:b/>
        </w:rPr>
        <w:tab/>
      </w:r>
      <w:r w:rsidR="00776FAA" w:rsidRPr="00237126">
        <w:rPr>
          <w:b/>
        </w:rPr>
        <w:tab/>
      </w:r>
      <w:r w:rsidR="00776FAA" w:rsidRPr="00237126">
        <w:rPr>
          <w:b/>
        </w:rPr>
        <w:tab/>
      </w:r>
      <w:r w:rsidR="00776FAA" w:rsidRPr="00237126">
        <w:rPr>
          <w:b/>
        </w:rPr>
        <w:tab/>
      </w:r>
      <w:r w:rsidR="00233C87" w:rsidRPr="00237126">
        <w:rPr>
          <w:b/>
        </w:rPr>
        <w:t xml:space="preserve">                       </w:t>
      </w:r>
      <w:r w:rsidR="001E3CCF">
        <w:rPr>
          <w:b/>
        </w:rPr>
        <w:t xml:space="preserve">             </w:t>
      </w:r>
      <w:r w:rsidR="00776FAA" w:rsidRPr="00237126">
        <w:rPr>
          <w:b/>
        </w:rPr>
        <w:tab/>
      </w:r>
      <w:r w:rsidR="00927D21" w:rsidRPr="00237126">
        <w:t>«____»_________</w:t>
      </w:r>
      <w:r w:rsidR="00042369" w:rsidRPr="00237126">
        <w:t>202</w:t>
      </w:r>
      <w:r w:rsidR="00233C87" w:rsidRPr="00237126">
        <w:t>__</w:t>
      </w:r>
      <w:r w:rsidR="00EC4008" w:rsidRPr="00237126">
        <w:t xml:space="preserve"> г.</w:t>
      </w:r>
    </w:p>
    <w:p w14:paraId="6AAAD59E" w14:textId="77777777" w:rsidR="009E7B5D" w:rsidRPr="00237126" w:rsidRDefault="009E7B5D" w:rsidP="00237126">
      <w:pPr>
        <w:rPr>
          <w:b/>
        </w:rPr>
      </w:pPr>
    </w:p>
    <w:p w14:paraId="36D20C6B" w14:textId="77777777" w:rsidR="001E3CCF" w:rsidRDefault="005010E8" w:rsidP="001E3CCF">
      <w:pPr>
        <w:ind w:firstLine="567"/>
        <w:jc w:val="both"/>
      </w:pPr>
      <w:r w:rsidRPr="00237126">
        <w:rPr>
          <w:b/>
          <w:bCs/>
        </w:rPr>
        <w:t>ООО «</w:t>
      </w:r>
      <w:r w:rsidR="00927D21" w:rsidRPr="00237126">
        <w:rPr>
          <w:b/>
          <w:bCs/>
        </w:rPr>
        <w:t>___________</w:t>
      </w:r>
      <w:r w:rsidRPr="00237126">
        <w:rPr>
          <w:b/>
          <w:bCs/>
        </w:rPr>
        <w:t xml:space="preserve">» </w:t>
      </w:r>
      <w:r w:rsidR="00EC4008" w:rsidRPr="00237126">
        <w:t xml:space="preserve">именуемое в дальнейшем </w:t>
      </w:r>
      <w:r w:rsidR="00EC4008" w:rsidRPr="00237126">
        <w:rPr>
          <w:b/>
        </w:rPr>
        <w:t>«</w:t>
      </w:r>
      <w:r w:rsidR="000C4FD4" w:rsidRPr="00237126">
        <w:rPr>
          <w:b/>
        </w:rPr>
        <w:t>Клиент</w:t>
      </w:r>
      <w:r w:rsidR="00EC4008" w:rsidRPr="00237126">
        <w:rPr>
          <w:b/>
        </w:rPr>
        <w:t>»</w:t>
      </w:r>
      <w:r w:rsidR="00EC4008" w:rsidRPr="00237126">
        <w:t>, в лице</w:t>
      </w:r>
      <w:r w:rsidR="009E7B5D" w:rsidRPr="00237126">
        <w:t xml:space="preserve"> </w:t>
      </w:r>
      <w:r w:rsidR="009206A3" w:rsidRPr="00237126">
        <w:t>___________</w:t>
      </w:r>
      <w:r w:rsidR="00927D21" w:rsidRPr="00237126">
        <w:rPr>
          <w:bCs/>
        </w:rPr>
        <w:t>________</w:t>
      </w:r>
      <w:r w:rsidR="00A64EBB" w:rsidRPr="00237126">
        <w:t xml:space="preserve"> </w:t>
      </w:r>
      <w:r w:rsidR="00EC4008" w:rsidRPr="00237126">
        <w:t xml:space="preserve">действующего на основании </w:t>
      </w:r>
      <w:r w:rsidR="00927D21" w:rsidRPr="00237126">
        <w:t>_______</w:t>
      </w:r>
      <w:r w:rsidR="00EC4008" w:rsidRPr="00237126">
        <w:t xml:space="preserve">, с одной </w:t>
      </w:r>
      <w:r w:rsidR="009206A3" w:rsidRPr="00237126">
        <w:t>Сторон</w:t>
      </w:r>
      <w:r w:rsidR="00EC4008" w:rsidRPr="00237126">
        <w:t>ы</w:t>
      </w:r>
    </w:p>
    <w:p w14:paraId="3333435B" w14:textId="77777777" w:rsidR="00EC4008" w:rsidRPr="00237126" w:rsidRDefault="00EC4008" w:rsidP="001E3CCF">
      <w:pPr>
        <w:ind w:firstLine="567"/>
        <w:jc w:val="both"/>
      </w:pPr>
      <w:r w:rsidRPr="00237126">
        <w:t xml:space="preserve"> и</w:t>
      </w:r>
      <w:r w:rsidRPr="00237126">
        <w:rPr>
          <w:b/>
        </w:rPr>
        <w:t xml:space="preserve"> ООО «Транзит», </w:t>
      </w:r>
      <w:r w:rsidRPr="00237126">
        <w:t xml:space="preserve">именуемое в дальнейшем </w:t>
      </w:r>
      <w:r w:rsidRPr="00237126">
        <w:rPr>
          <w:b/>
        </w:rPr>
        <w:t>«</w:t>
      </w:r>
      <w:r w:rsidR="000C4FD4" w:rsidRPr="00237126">
        <w:rPr>
          <w:b/>
        </w:rPr>
        <w:t>Экспедитор</w:t>
      </w:r>
      <w:r w:rsidRPr="00237126">
        <w:rPr>
          <w:b/>
        </w:rPr>
        <w:t>»</w:t>
      </w:r>
      <w:r w:rsidRPr="00237126">
        <w:t xml:space="preserve">, </w:t>
      </w:r>
      <w:r w:rsidR="00457CC6" w:rsidRPr="00237126">
        <w:t xml:space="preserve">в лице </w:t>
      </w:r>
      <w:r w:rsidR="001D7475" w:rsidRPr="00237126">
        <w:t xml:space="preserve">Заместителя директора по административно-правовым вопросам Сурикова Дениса Сергеевича, действующего на основании </w:t>
      </w:r>
      <w:r w:rsidR="001E3CCF">
        <w:t>д</w:t>
      </w:r>
      <w:r w:rsidR="001D7475" w:rsidRPr="00237126">
        <w:t xml:space="preserve">оверенности от </w:t>
      </w:r>
      <w:r w:rsidR="001E3CCF">
        <w:t>____</w:t>
      </w:r>
      <w:r w:rsidR="001D7475" w:rsidRPr="00237126">
        <w:t>.202</w:t>
      </w:r>
      <w:r w:rsidR="001E3CCF">
        <w:t>_</w:t>
      </w:r>
      <w:r w:rsidR="001D7475" w:rsidRPr="00237126">
        <w:t xml:space="preserve"> г., реестровый №</w:t>
      </w:r>
      <w:r w:rsidR="001E3CCF">
        <w:t>____________</w:t>
      </w:r>
      <w:r w:rsidRPr="00237126">
        <w:t xml:space="preserve">, с другой </w:t>
      </w:r>
      <w:r w:rsidR="009206A3" w:rsidRPr="00237126">
        <w:t>Сторон</w:t>
      </w:r>
      <w:r w:rsidRPr="00237126">
        <w:t>ы, вместе именуемые «</w:t>
      </w:r>
      <w:r w:rsidR="009206A3" w:rsidRPr="00237126">
        <w:t>Стороны</w:t>
      </w:r>
      <w:r w:rsidRPr="00237126">
        <w:t>», заключили настоящий договор о нижеследующем:</w:t>
      </w:r>
    </w:p>
    <w:p w14:paraId="50ABD5C5" w14:textId="77777777" w:rsidR="00181B3D" w:rsidRPr="00237126" w:rsidRDefault="00181B3D" w:rsidP="001E3CCF">
      <w:pPr>
        <w:pStyle w:val="a3"/>
        <w:ind w:firstLine="567"/>
      </w:pPr>
      <w:r w:rsidRPr="00237126">
        <w:t xml:space="preserve">Настоящий договор является официальным предложением Экспедитора заключить договор </w:t>
      </w:r>
      <w:r w:rsidR="001E3CCF">
        <w:t xml:space="preserve">оказания </w:t>
      </w:r>
      <w:r w:rsidRPr="00237126">
        <w:t>транспортно</w:t>
      </w:r>
      <w:r w:rsidR="001E3CCF">
        <w:t>-эк</w:t>
      </w:r>
      <w:r w:rsidRPr="00237126">
        <w:t>спедици</w:t>
      </w:r>
      <w:r w:rsidR="001E3CCF">
        <w:t>онных услуг</w:t>
      </w:r>
      <w:r w:rsidRPr="00237126">
        <w:t xml:space="preserve"> на указанных ниже условиях и публикуется на официальном сайте Экспедитора, размещенном в сети Интернет по адресу https://transitllc.ru/. Настоящий договор является публичной офертой.</w:t>
      </w:r>
    </w:p>
    <w:p w14:paraId="6B34CCFE" w14:textId="77777777" w:rsidR="00181B3D" w:rsidRPr="00237126" w:rsidRDefault="00181B3D" w:rsidP="001E3CCF">
      <w:pPr>
        <w:pStyle w:val="a3"/>
        <w:ind w:firstLine="567"/>
      </w:pPr>
      <w:r w:rsidRPr="00237126">
        <w:t xml:space="preserve">Данный Договор считается заключенным </w:t>
      </w:r>
      <w:r w:rsidR="006A4BA8">
        <w:t xml:space="preserve">на условиях, изложенных в Договоре, </w:t>
      </w:r>
      <w:r w:rsidRPr="00237126">
        <w:t>с момента его акцепта, который может осуществляться Клиентом как путем подписания непосредственно его текста, так и путем присоединения Клиента к его условиям, в том числе путем подписания Клиентом экспедиторских документов, а также путем совершения Клиентом действий</w:t>
      </w:r>
      <w:r w:rsidR="006A4BA8">
        <w:t xml:space="preserve"> по выполнению условий Договора</w:t>
      </w:r>
      <w:r w:rsidRPr="00237126">
        <w:t xml:space="preserve">, </w:t>
      </w:r>
      <w:r w:rsidR="006A4BA8">
        <w:t xml:space="preserve">которые в том числе могут </w:t>
      </w:r>
      <w:r w:rsidRPr="00237126">
        <w:t>выража</w:t>
      </w:r>
      <w:r w:rsidR="006A4BA8">
        <w:t>ться</w:t>
      </w:r>
      <w:r w:rsidRPr="00237126">
        <w:t xml:space="preserve"> с его стороны в запросе оказываемой услуги. </w:t>
      </w:r>
    </w:p>
    <w:p w14:paraId="63A911B9" w14:textId="77777777" w:rsidR="00472ECA" w:rsidRPr="00237126" w:rsidRDefault="00472ECA" w:rsidP="00237126">
      <w:pPr>
        <w:ind w:firstLine="567"/>
        <w:jc w:val="both"/>
        <w:rPr>
          <w:color w:val="000000"/>
        </w:rPr>
      </w:pPr>
    </w:p>
    <w:p w14:paraId="6819E44F" w14:textId="77777777" w:rsidR="00EC4008" w:rsidRPr="00237126" w:rsidRDefault="00EC4008" w:rsidP="006A4BA8">
      <w:pPr>
        <w:numPr>
          <w:ilvl w:val="0"/>
          <w:numId w:val="1"/>
        </w:numPr>
        <w:tabs>
          <w:tab w:val="left" w:pos="851"/>
        </w:tabs>
        <w:ind w:left="0" w:firstLine="567"/>
        <w:jc w:val="center"/>
        <w:rPr>
          <w:b/>
          <w:color w:val="000000"/>
          <w:lang w:val="en-US"/>
        </w:rPr>
      </w:pPr>
      <w:r w:rsidRPr="00237126">
        <w:rPr>
          <w:b/>
          <w:color w:val="000000"/>
        </w:rPr>
        <w:t>Предмет договора</w:t>
      </w:r>
    </w:p>
    <w:p w14:paraId="44589F70" w14:textId="77777777" w:rsidR="00EC4008" w:rsidRPr="00237126" w:rsidRDefault="00EC4008" w:rsidP="006A4BA8">
      <w:pPr>
        <w:numPr>
          <w:ilvl w:val="1"/>
          <w:numId w:val="1"/>
        </w:numPr>
        <w:tabs>
          <w:tab w:val="left" w:pos="709"/>
          <w:tab w:val="left" w:pos="993"/>
        </w:tabs>
        <w:ind w:left="0" w:firstLine="567"/>
        <w:jc w:val="both"/>
        <w:rPr>
          <w:color w:val="000000"/>
        </w:rPr>
      </w:pPr>
      <w:r w:rsidRPr="00237126">
        <w:rPr>
          <w:color w:val="000000"/>
        </w:rPr>
        <w:t xml:space="preserve">В соответствии с настоящим договором </w:t>
      </w:r>
      <w:r w:rsidR="000C4FD4" w:rsidRPr="00237126">
        <w:rPr>
          <w:color w:val="000000"/>
        </w:rPr>
        <w:t>Экспедитор</w:t>
      </w:r>
      <w:r w:rsidRPr="00237126">
        <w:rPr>
          <w:color w:val="000000"/>
        </w:rPr>
        <w:t xml:space="preserve"> обязуется </w:t>
      </w:r>
      <w:r w:rsidR="000C4FD4" w:rsidRPr="00237126">
        <w:rPr>
          <w:color w:val="000000"/>
        </w:rPr>
        <w:t>оказать Клиенту услуги по перевозке</w:t>
      </w:r>
      <w:r w:rsidR="00645E7C" w:rsidRPr="00237126">
        <w:rPr>
          <w:color w:val="000000"/>
        </w:rPr>
        <w:t xml:space="preserve"> сборных</w:t>
      </w:r>
      <w:r w:rsidR="000C4FD4" w:rsidRPr="00237126">
        <w:rPr>
          <w:color w:val="000000"/>
        </w:rPr>
        <w:t xml:space="preserve"> грузов</w:t>
      </w:r>
      <w:r w:rsidR="00645E7C" w:rsidRPr="00237126">
        <w:rPr>
          <w:color w:val="000000"/>
        </w:rPr>
        <w:t xml:space="preserve"> (составляющих менее полной вместимости </w:t>
      </w:r>
      <w:r w:rsidR="00EB6911">
        <w:rPr>
          <w:color w:val="000000"/>
        </w:rPr>
        <w:t>транспортной единицы (</w:t>
      </w:r>
      <w:r w:rsidR="00645E7C" w:rsidRPr="00237126">
        <w:rPr>
          <w:color w:val="000000"/>
        </w:rPr>
        <w:t>контейнера</w:t>
      </w:r>
      <w:r w:rsidR="0058051B">
        <w:rPr>
          <w:color w:val="000000"/>
        </w:rPr>
        <w:t>/прицепа/кузова</w:t>
      </w:r>
      <w:r w:rsidR="00645E7C" w:rsidRPr="00237126">
        <w:rPr>
          <w:color w:val="000000"/>
        </w:rPr>
        <w:t>)</w:t>
      </w:r>
      <w:r w:rsidR="00EB6911">
        <w:rPr>
          <w:color w:val="000000"/>
        </w:rPr>
        <w:t xml:space="preserve"> автомобильным, авиационным, железнодорожным транспортом</w:t>
      </w:r>
      <w:r w:rsidR="001C34DC" w:rsidRPr="00237126">
        <w:rPr>
          <w:color w:val="000000"/>
        </w:rPr>
        <w:t xml:space="preserve">, а также </w:t>
      </w:r>
      <w:r w:rsidR="000C4FD4" w:rsidRPr="00237126">
        <w:rPr>
          <w:color w:val="000000"/>
        </w:rPr>
        <w:t>предоставить</w:t>
      </w:r>
      <w:r w:rsidR="001C34DC" w:rsidRPr="00237126">
        <w:rPr>
          <w:color w:val="000000"/>
        </w:rPr>
        <w:t xml:space="preserve"> </w:t>
      </w:r>
      <w:r w:rsidRPr="00237126">
        <w:rPr>
          <w:color w:val="000000"/>
        </w:rPr>
        <w:t>определенны</w:t>
      </w:r>
      <w:r w:rsidR="001C34DC" w:rsidRPr="00237126">
        <w:rPr>
          <w:color w:val="000000"/>
        </w:rPr>
        <w:t>е</w:t>
      </w:r>
      <w:r w:rsidRPr="00237126">
        <w:rPr>
          <w:color w:val="000000"/>
        </w:rPr>
        <w:t xml:space="preserve"> настоящим договором </w:t>
      </w:r>
      <w:r w:rsidR="009206A3" w:rsidRPr="00237126">
        <w:rPr>
          <w:color w:val="000000"/>
        </w:rPr>
        <w:t xml:space="preserve">транспортно-экспедиционные </w:t>
      </w:r>
      <w:r w:rsidRPr="00237126">
        <w:rPr>
          <w:color w:val="000000"/>
        </w:rPr>
        <w:t>услуг</w:t>
      </w:r>
      <w:r w:rsidR="001C34DC" w:rsidRPr="00237126">
        <w:rPr>
          <w:color w:val="000000"/>
        </w:rPr>
        <w:t>и</w:t>
      </w:r>
      <w:r w:rsidRPr="00237126">
        <w:rPr>
          <w:color w:val="000000"/>
        </w:rPr>
        <w:t>, связанны</w:t>
      </w:r>
      <w:r w:rsidR="001C34DC" w:rsidRPr="00237126">
        <w:rPr>
          <w:color w:val="000000"/>
        </w:rPr>
        <w:t>е</w:t>
      </w:r>
      <w:r w:rsidRPr="00237126">
        <w:rPr>
          <w:color w:val="000000"/>
        </w:rPr>
        <w:t xml:space="preserve"> с</w:t>
      </w:r>
      <w:r w:rsidR="001C34DC" w:rsidRPr="00237126">
        <w:rPr>
          <w:color w:val="000000"/>
        </w:rPr>
        <w:t xml:space="preserve"> такой</w:t>
      </w:r>
      <w:r w:rsidRPr="00237126">
        <w:rPr>
          <w:color w:val="000000"/>
        </w:rPr>
        <w:t xml:space="preserve"> перевозкой, а </w:t>
      </w:r>
      <w:r w:rsidR="000C4FD4" w:rsidRPr="00237126">
        <w:rPr>
          <w:color w:val="000000"/>
        </w:rPr>
        <w:t>Клиент</w:t>
      </w:r>
      <w:r w:rsidRPr="00237126">
        <w:rPr>
          <w:color w:val="000000"/>
        </w:rPr>
        <w:t xml:space="preserve"> обязуется </w:t>
      </w:r>
      <w:r w:rsidR="00447B16" w:rsidRPr="00237126">
        <w:rPr>
          <w:color w:val="000000"/>
        </w:rPr>
        <w:t>оплатить</w:t>
      </w:r>
      <w:r w:rsidRPr="00237126">
        <w:rPr>
          <w:color w:val="000000"/>
        </w:rPr>
        <w:t xml:space="preserve"> </w:t>
      </w:r>
      <w:r w:rsidR="000C4FD4" w:rsidRPr="00237126">
        <w:rPr>
          <w:color w:val="000000"/>
        </w:rPr>
        <w:t>Экспедитору</w:t>
      </w:r>
      <w:r w:rsidRPr="00237126">
        <w:rPr>
          <w:color w:val="000000"/>
        </w:rPr>
        <w:t xml:space="preserve"> </w:t>
      </w:r>
      <w:r w:rsidR="00447B16" w:rsidRPr="00237126">
        <w:rPr>
          <w:color w:val="000000"/>
        </w:rPr>
        <w:t xml:space="preserve">стоимость </w:t>
      </w:r>
      <w:r w:rsidR="00526D72" w:rsidRPr="00237126">
        <w:rPr>
          <w:color w:val="000000"/>
        </w:rPr>
        <w:t>о</w:t>
      </w:r>
      <w:r w:rsidR="00447B16" w:rsidRPr="00237126">
        <w:rPr>
          <w:color w:val="000000"/>
        </w:rPr>
        <w:t>казанных услуг</w:t>
      </w:r>
      <w:r w:rsidRPr="00237126">
        <w:rPr>
          <w:color w:val="000000"/>
        </w:rPr>
        <w:t xml:space="preserve"> </w:t>
      </w:r>
      <w:r w:rsidR="00447B16" w:rsidRPr="00237126">
        <w:rPr>
          <w:color w:val="000000"/>
        </w:rPr>
        <w:t xml:space="preserve">в порядке и на условиях, </w:t>
      </w:r>
      <w:r w:rsidRPr="00237126">
        <w:rPr>
          <w:color w:val="000000"/>
        </w:rPr>
        <w:t>у</w:t>
      </w:r>
      <w:r w:rsidR="006A4BA8">
        <w:rPr>
          <w:color w:val="000000"/>
        </w:rPr>
        <w:t>становленных</w:t>
      </w:r>
      <w:r w:rsidRPr="00237126">
        <w:rPr>
          <w:color w:val="000000"/>
        </w:rPr>
        <w:t xml:space="preserve"> </w:t>
      </w:r>
      <w:r w:rsidR="00526D72" w:rsidRPr="00237126">
        <w:rPr>
          <w:color w:val="000000"/>
        </w:rPr>
        <w:t>настоящим Договором</w:t>
      </w:r>
      <w:r w:rsidRPr="00237126">
        <w:rPr>
          <w:color w:val="000000"/>
        </w:rPr>
        <w:t>.</w:t>
      </w:r>
      <w:r w:rsidR="00181B3D" w:rsidRPr="00237126">
        <w:rPr>
          <w:color w:val="000000"/>
        </w:rPr>
        <w:t xml:space="preserve"> П</w:t>
      </w:r>
      <w:r w:rsidR="00181B3D" w:rsidRPr="00237126">
        <w:t>од услугами, связанными с перевозкой грузов, понимаются любого вида услуги, относящиеся к осуществлению: перевозки, консолидации, хранения, складирования, обработки и доставки грузов по назначению, а также любые вспомогательные и консультационные услуги, связанные с оказанием перечисленных выше услуг, в том числе услуги по выполнению формальностей, производству платежей, выдаче справок (выписке документов)</w:t>
      </w:r>
      <w:r w:rsidR="006A4BA8">
        <w:t xml:space="preserve"> и т.д.</w:t>
      </w:r>
      <w:r w:rsidR="00181B3D" w:rsidRPr="00237126">
        <w:t>, относящихся к грузу.</w:t>
      </w:r>
    </w:p>
    <w:p w14:paraId="16E96561" w14:textId="77777777" w:rsidR="00026585" w:rsidRPr="00237126" w:rsidRDefault="00026585" w:rsidP="006A4BA8">
      <w:pPr>
        <w:numPr>
          <w:ilvl w:val="1"/>
          <w:numId w:val="1"/>
        </w:numPr>
        <w:tabs>
          <w:tab w:val="left" w:pos="709"/>
          <w:tab w:val="left" w:pos="993"/>
        </w:tabs>
        <w:ind w:left="0" w:firstLine="567"/>
        <w:jc w:val="both"/>
        <w:rPr>
          <w:color w:val="000000"/>
        </w:rPr>
      </w:pPr>
      <w:r w:rsidRPr="00237126">
        <w:t>В целях настоящего договора под грузом Клиента понимается любой груз, перевозка которого осуществляется на основании заявки Клиента.</w:t>
      </w:r>
      <w:r w:rsidR="00181B3D" w:rsidRPr="00237126">
        <w:t xml:space="preserve"> </w:t>
      </w:r>
      <w:r w:rsidR="00045158" w:rsidRPr="00237126">
        <w:t xml:space="preserve">Клиент гарантирует, что он является законным владельцем груза, что груз не имеет вложений, запрещенных или имеющих ограничения к перевозке соответствующим видом транспорта </w:t>
      </w:r>
      <w:r w:rsidR="006A4BA8">
        <w:t xml:space="preserve">согласно правилам </w:t>
      </w:r>
      <w:r w:rsidR="00045158" w:rsidRPr="00237126">
        <w:t xml:space="preserve">Экспедитора </w:t>
      </w:r>
      <w:r w:rsidR="006A4BA8">
        <w:t>и/или</w:t>
      </w:r>
      <w:r w:rsidR="00045158" w:rsidRPr="00237126">
        <w:t xml:space="preserve"> действующ</w:t>
      </w:r>
      <w:r w:rsidR="006A4BA8">
        <w:t>ему</w:t>
      </w:r>
      <w:r w:rsidR="00045158" w:rsidRPr="00237126">
        <w:t xml:space="preserve"> законодательств</w:t>
      </w:r>
      <w:r w:rsidR="006A4BA8">
        <w:t>у</w:t>
      </w:r>
      <w:r w:rsidR="00045158" w:rsidRPr="00237126">
        <w:t xml:space="preserve"> РФ. </w:t>
      </w:r>
      <w:r w:rsidR="00181B3D" w:rsidRPr="00237126">
        <w:t>Под единицей грузового места Клиента понимается одно грузовое место, состоящее из индивидуальной упаковки и ее содержимого (вложений в грузовое место).</w:t>
      </w:r>
    </w:p>
    <w:p w14:paraId="12E2FDFA" w14:textId="77777777" w:rsidR="00E86F01" w:rsidRPr="00E26E38" w:rsidRDefault="00E86F01" w:rsidP="006A4BA8">
      <w:pPr>
        <w:numPr>
          <w:ilvl w:val="1"/>
          <w:numId w:val="1"/>
        </w:numPr>
        <w:tabs>
          <w:tab w:val="left" w:pos="709"/>
          <w:tab w:val="left" w:pos="993"/>
        </w:tabs>
        <w:ind w:left="0" w:firstLine="567"/>
        <w:jc w:val="both"/>
        <w:rPr>
          <w:color w:val="000000"/>
        </w:rPr>
      </w:pPr>
      <w:r w:rsidRPr="00237126">
        <w:t>Клиент гарантирует, что грузы, передаваемые Экспедитору, не входят в перечень товаров, не подлежащих воздействию рентгеновского излучения, и подтверждает возможность рентгеновского облучения своего груза при необходимости.</w:t>
      </w:r>
    </w:p>
    <w:p w14:paraId="29361B17" w14:textId="77777777" w:rsidR="007545DA" w:rsidRPr="00237126" w:rsidRDefault="007545DA" w:rsidP="00E26E38">
      <w:pPr>
        <w:autoSpaceDE w:val="0"/>
        <w:autoSpaceDN w:val="0"/>
        <w:adjustRightInd w:val="0"/>
        <w:jc w:val="both"/>
        <w:rPr>
          <w:color w:val="000000"/>
        </w:rPr>
      </w:pPr>
    </w:p>
    <w:p w14:paraId="1BBA0ED5" w14:textId="77777777" w:rsidR="002B4224" w:rsidRPr="00237126" w:rsidRDefault="002B4224" w:rsidP="006A4BA8">
      <w:pPr>
        <w:numPr>
          <w:ilvl w:val="0"/>
          <w:numId w:val="1"/>
        </w:numPr>
        <w:tabs>
          <w:tab w:val="left" w:pos="851"/>
        </w:tabs>
        <w:ind w:left="0" w:firstLine="567"/>
        <w:jc w:val="center"/>
        <w:rPr>
          <w:b/>
          <w:color w:val="000000"/>
          <w:lang w:val="en-US"/>
        </w:rPr>
      </w:pPr>
      <w:r w:rsidRPr="00237126">
        <w:rPr>
          <w:b/>
          <w:color w:val="000000"/>
        </w:rPr>
        <w:t xml:space="preserve">Права и обязанности </w:t>
      </w:r>
      <w:r w:rsidR="009206A3" w:rsidRPr="00237126">
        <w:rPr>
          <w:b/>
          <w:color w:val="000000"/>
        </w:rPr>
        <w:t>Сторон</w:t>
      </w:r>
    </w:p>
    <w:p w14:paraId="4BD7D42D" w14:textId="77777777" w:rsidR="00EC4008" w:rsidRPr="00237126" w:rsidRDefault="00EC4008" w:rsidP="00237126">
      <w:pPr>
        <w:autoSpaceDE w:val="0"/>
        <w:autoSpaceDN w:val="0"/>
        <w:adjustRightInd w:val="0"/>
        <w:ind w:firstLine="567"/>
        <w:rPr>
          <w:b/>
          <w:bCs/>
          <w:color w:val="000000"/>
        </w:rPr>
      </w:pPr>
      <w:r w:rsidRPr="00237126">
        <w:rPr>
          <w:b/>
          <w:bCs/>
          <w:color w:val="000000"/>
        </w:rPr>
        <w:t xml:space="preserve">2.1. Права и обязанности </w:t>
      </w:r>
      <w:r w:rsidR="000C4FD4" w:rsidRPr="00237126">
        <w:rPr>
          <w:b/>
          <w:bCs/>
          <w:color w:val="000000"/>
        </w:rPr>
        <w:t>Экспедитора</w:t>
      </w:r>
    </w:p>
    <w:p w14:paraId="31F3912C" w14:textId="77777777" w:rsidR="00EC4008" w:rsidRPr="00237126" w:rsidRDefault="00EC4008" w:rsidP="00237126">
      <w:pPr>
        <w:pStyle w:val="a7"/>
        <w:ind w:firstLine="567"/>
        <w:rPr>
          <w:color w:val="000000"/>
        </w:rPr>
      </w:pPr>
      <w:r w:rsidRPr="00237126">
        <w:rPr>
          <w:b/>
          <w:bCs/>
          <w:color w:val="000000"/>
        </w:rPr>
        <w:t xml:space="preserve">2.1.1. </w:t>
      </w:r>
      <w:r w:rsidR="000C4FD4" w:rsidRPr="00237126">
        <w:rPr>
          <w:b/>
          <w:bCs/>
          <w:color w:val="000000"/>
        </w:rPr>
        <w:t>Экспедитор</w:t>
      </w:r>
      <w:r w:rsidR="001C34DC" w:rsidRPr="00237126">
        <w:rPr>
          <w:b/>
          <w:bCs/>
          <w:color w:val="000000"/>
        </w:rPr>
        <w:t xml:space="preserve">, в соответствии с заявкой </w:t>
      </w:r>
      <w:r w:rsidR="000C4FD4" w:rsidRPr="00237126">
        <w:rPr>
          <w:b/>
          <w:bCs/>
          <w:color w:val="000000"/>
        </w:rPr>
        <w:t>Клиент</w:t>
      </w:r>
      <w:r w:rsidR="001C34DC" w:rsidRPr="00237126">
        <w:rPr>
          <w:b/>
          <w:bCs/>
          <w:color w:val="000000"/>
        </w:rPr>
        <w:t>а,</w:t>
      </w:r>
      <w:r w:rsidR="006670A1" w:rsidRPr="00237126">
        <w:rPr>
          <w:b/>
          <w:bCs/>
          <w:color w:val="000000"/>
        </w:rPr>
        <w:t xml:space="preserve"> </w:t>
      </w:r>
      <w:r w:rsidRPr="00237126">
        <w:rPr>
          <w:b/>
          <w:bCs/>
          <w:color w:val="000000"/>
        </w:rPr>
        <w:t>обязан:</w:t>
      </w:r>
    </w:p>
    <w:p w14:paraId="6815221E" w14:textId="77777777" w:rsidR="00026585" w:rsidRPr="00237126" w:rsidRDefault="006A4BA8" w:rsidP="006A4BA8">
      <w:pPr>
        <w:ind w:left="567"/>
        <w:jc w:val="both"/>
        <w:rPr>
          <w:bCs/>
          <w:color w:val="000000"/>
        </w:rPr>
      </w:pPr>
      <w:r>
        <w:t xml:space="preserve">2.1.1.1. </w:t>
      </w:r>
      <w:r w:rsidR="00026585" w:rsidRPr="00237126">
        <w:t>Р</w:t>
      </w:r>
      <w:r w:rsidR="00026585" w:rsidRPr="00237126">
        <w:rPr>
          <w:bCs/>
        </w:rPr>
        <w:t>ассмотреть заявку Клиента и сообщить о приеме заявки или об отказе от нее</w:t>
      </w:r>
      <w:r w:rsidR="008E133A">
        <w:rPr>
          <w:bCs/>
        </w:rPr>
        <w:t>.</w:t>
      </w:r>
    </w:p>
    <w:p w14:paraId="0DCAD0A3" w14:textId="6D0AC678" w:rsidR="008E133A" w:rsidRDefault="00EC4008" w:rsidP="006A4BA8">
      <w:pPr>
        <w:pStyle w:val="af0"/>
        <w:widowControl w:val="0"/>
        <w:numPr>
          <w:ilvl w:val="3"/>
          <w:numId w:val="25"/>
        </w:numPr>
        <w:tabs>
          <w:tab w:val="left" w:pos="567"/>
        </w:tabs>
        <w:autoSpaceDE w:val="0"/>
        <w:autoSpaceDN w:val="0"/>
        <w:spacing w:after="0" w:line="240" w:lineRule="auto"/>
        <w:ind w:left="0" w:right="156" w:firstLine="567"/>
        <w:contextualSpacing w:val="0"/>
        <w:jc w:val="both"/>
        <w:rPr>
          <w:rFonts w:ascii="Times New Roman" w:hAnsi="Times New Roman"/>
          <w:sz w:val="20"/>
          <w:szCs w:val="20"/>
        </w:rPr>
      </w:pPr>
      <w:r w:rsidRPr="00237126">
        <w:rPr>
          <w:rFonts w:ascii="Times New Roman" w:hAnsi="Times New Roman"/>
          <w:color w:val="000000"/>
          <w:sz w:val="20"/>
          <w:szCs w:val="20"/>
        </w:rPr>
        <w:t xml:space="preserve">Организовать и произвести перевозку грузов </w:t>
      </w:r>
      <w:r w:rsidR="000C4FD4" w:rsidRPr="00237126">
        <w:rPr>
          <w:rFonts w:ascii="Times New Roman" w:hAnsi="Times New Roman"/>
          <w:color w:val="000000"/>
          <w:sz w:val="20"/>
          <w:szCs w:val="20"/>
        </w:rPr>
        <w:t>Клиент</w:t>
      </w:r>
      <w:r w:rsidRPr="00237126">
        <w:rPr>
          <w:rFonts w:ascii="Times New Roman" w:hAnsi="Times New Roman"/>
          <w:bCs/>
          <w:color w:val="000000"/>
          <w:sz w:val="20"/>
          <w:szCs w:val="20"/>
        </w:rPr>
        <w:t>а</w:t>
      </w:r>
      <w:r w:rsidRPr="00237126">
        <w:rPr>
          <w:rFonts w:ascii="Times New Roman" w:hAnsi="Times New Roman"/>
          <w:b/>
          <w:color w:val="000000"/>
          <w:sz w:val="20"/>
          <w:szCs w:val="20"/>
        </w:rPr>
        <w:t xml:space="preserve"> </w:t>
      </w:r>
      <w:r w:rsidRPr="00237126">
        <w:rPr>
          <w:rFonts w:ascii="Times New Roman" w:hAnsi="Times New Roman"/>
          <w:color w:val="000000"/>
          <w:sz w:val="20"/>
          <w:szCs w:val="20"/>
        </w:rPr>
        <w:t>морским, железнодорожным</w:t>
      </w:r>
      <w:r w:rsidR="004D5839" w:rsidRPr="00237126">
        <w:rPr>
          <w:rFonts w:ascii="Times New Roman" w:hAnsi="Times New Roman"/>
          <w:color w:val="000000"/>
          <w:sz w:val="20"/>
          <w:szCs w:val="20"/>
        </w:rPr>
        <w:t>, авиационным</w:t>
      </w:r>
      <w:r w:rsidRPr="00237126">
        <w:rPr>
          <w:rFonts w:ascii="Times New Roman" w:hAnsi="Times New Roman"/>
          <w:color w:val="000000"/>
          <w:sz w:val="20"/>
          <w:szCs w:val="20"/>
        </w:rPr>
        <w:t xml:space="preserve"> </w:t>
      </w:r>
      <w:r w:rsidR="009206A3" w:rsidRPr="00237126">
        <w:rPr>
          <w:rFonts w:ascii="Times New Roman" w:hAnsi="Times New Roman"/>
          <w:color w:val="000000"/>
          <w:sz w:val="20"/>
          <w:szCs w:val="20"/>
        </w:rPr>
        <w:t>и/</w:t>
      </w:r>
      <w:r w:rsidRPr="00237126">
        <w:rPr>
          <w:rFonts w:ascii="Times New Roman" w:hAnsi="Times New Roman"/>
          <w:color w:val="000000"/>
          <w:sz w:val="20"/>
          <w:szCs w:val="20"/>
        </w:rPr>
        <w:t>или автомобильным транспортом</w:t>
      </w:r>
      <w:r w:rsidR="00FE7D7B" w:rsidRPr="00237126">
        <w:rPr>
          <w:rFonts w:ascii="Times New Roman" w:hAnsi="Times New Roman"/>
          <w:color w:val="000000"/>
          <w:sz w:val="20"/>
          <w:szCs w:val="20"/>
        </w:rPr>
        <w:t xml:space="preserve"> </w:t>
      </w:r>
      <w:r w:rsidR="00CE1650" w:rsidRPr="00237126">
        <w:rPr>
          <w:rFonts w:ascii="Times New Roman" w:hAnsi="Times New Roman"/>
          <w:color w:val="000000"/>
          <w:sz w:val="20"/>
          <w:szCs w:val="20"/>
        </w:rPr>
        <w:t xml:space="preserve">в указанный </w:t>
      </w:r>
      <w:r w:rsidR="000C4FD4" w:rsidRPr="00237126">
        <w:rPr>
          <w:rFonts w:ascii="Times New Roman" w:hAnsi="Times New Roman"/>
          <w:color w:val="000000"/>
          <w:sz w:val="20"/>
          <w:szCs w:val="20"/>
        </w:rPr>
        <w:t>Клиент</w:t>
      </w:r>
      <w:r w:rsidR="006670A1" w:rsidRPr="00237126">
        <w:rPr>
          <w:rFonts w:ascii="Times New Roman" w:hAnsi="Times New Roman"/>
          <w:color w:val="000000"/>
          <w:sz w:val="20"/>
          <w:szCs w:val="20"/>
        </w:rPr>
        <w:t>ом</w:t>
      </w:r>
      <w:r w:rsidRPr="00237126">
        <w:rPr>
          <w:rFonts w:ascii="Times New Roman" w:hAnsi="Times New Roman"/>
          <w:color w:val="000000"/>
          <w:sz w:val="20"/>
          <w:szCs w:val="20"/>
        </w:rPr>
        <w:t xml:space="preserve"> </w:t>
      </w:r>
      <w:r w:rsidR="00CE1650" w:rsidRPr="00237126">
        <w:rPr>
          <w:rFonts w:ascii="Times New Roman" w:hAnsi="Times New Roman"/>
          <w:color w:val="000000"/>
          <w:sz w:val="20"/>
          <w:szCs w:val="20"/>
        </w:rPr>
        <w:t>пункт назначения</w:t>
      </w:r>
      <w:r w:rsidR="00021104" w:rsidRPr="00237126">
        <w:rPr>
          <w:rFonts w:ascii="Times New Roman" w:hAnsi="Times New Roman"/>
          <w:color w:val="000000"/>
          <w:sz w:val="20"/>
          <w:szCs w:val="20"/>
        </w:rPr>
        <w:t xml:space="preserve">. </w:t>
      </w:r>
      <w:r w:rsidR="00021104" w:rsidRPr="00237126">
        <w:rPr>
          <w:rFonts w:ascii="Times New Roman" w:hAnsi="Times New Roman"/>
          <w:sz w:val="20"/>
          <w:szCs w:val="20"/>
        </w:rPr>
        <w:t>При осуществлении перевозки Экспедитор выпускает н</w:t>
      </w:r>
      <w:r w:rsidR="00026585" w:rsidRPr="00237126">
        <w:rPr>
          <w:rFonts w:ascii="Times New Roman" w:hAnsi="Times New Roman"/>
          <w:sz w:val="20"/>
          <w:szCs w:val="20"/>
        </w:rPr>
        <w:t>акладную,</w:t>
      </w:r>
      <w:r w:rsidR="009206A3" w:rsidRPr="00237126">
        <w:rPr>
          <w:rFonts w:ascii="Times New Roman" w:hAnsi="Times New Roman"/>
          <w:sz w:val="20"/>
          <w:szCs w:val="20"/>
        </w:rPr>
        <w:t xml:space="preserve"> </w:t>
      </w:r>
      <w:r w:rsidR="00026585" w:rsidRPr="00237126">
        <w:rPr>
          <w:rFonts w:ascii="Times New Roman" w:hAnsi="Times New Roman"/>
          <w:sz w:val="20"/>
          <w:szCs w:val="20"/>
        </w:rPr>
        <w:t>заменяющую экспедиторскую расписку</w:t>
      </w:r>
      <w:r w:rsidR="00181B3D" w:rsidRPr="00237126">
        <w:rPr>
          <w:rFonts w:ascii="Times New Roman" w:hAnsi="Times New Roman"/>
          <w:sz w:val="20"/>
          <w:szCs w:val="20"/>
        </w:rPr>
        <w:t xml:space="preserve">. Заполнение </w:t>
      </w:r>
      <w:r w:rsidR="008E133A">
        <w:rPr>
          <w:rFonts w:ascii="Times New Roman" w:hAnsi="Times New Roman"/>
          <w:sz w:val="20"/>
          <w:szCs w:val="20"/>
        </w:rPr>
        <w:t>н</w:t>
      </w:r>
      <w:r w:rsidR="00181B3D" w:rsidRPr="00237126">
        <w:rPr>
          <w:rFonts w:ascii="Times New Roman" w:hAnsi="Times New Roman"/>
          <w:sz w:val="20"/>
          <w:szCs w:val="20"/>
        </w:rPr>
        <w:t>акладной осуществляется Экспедитором на основании предоставленных Клиентом сведений и документов. Достоверность предоставленных клиентом сведений, включая сведения о свойствах груза и условиях его перевозки</w:t>
      </w:r>
      <w:r w:rsidR="008E133A">
        <w:rPr>
          <w:rFonts w:ascii="Times New Roman" w:hAnsi="Times New Roman"/>
          <w:sz w:val="20"/>
          <w:szCs w:val="20"/>
        </w:rPr>
        <w:t>,</w:t>
      </w:r>
      <w:r w:rsidR="00181B3D" w:rsidRPr="00237126">
        <w:rPr>
          <w:rFonts w:ascii="Times New Roman" w:hAnsi="Times New Roman"/>
          <w:sz w:val="20"/>
          <w:szCs w:val="20"/>
        </w:rPr>
        <w:t xml:space="preserve"> проверена путем сверки сопроводительных документов на груз или иных документов на груз с данными, предоставленными </w:t>
      </w:r>
      <w:r w:rsidR="008E133A">
        <w:rPr>
          <w:rFonts w:ascii="Times New Roman" w:hAnsi="Times New Roman"/>
          <w:sz w:val="20"/>
          <w:szCs w:val="20"/>
        </w:rPr>
        <w:t>К</w:t>
      </w:r>
      <w:r w:rsidR="00181B3D" w:rsidRPr="00237126">
        <w:rPr>
          <w:rFonts w:ascii="Times New Roman" w:hAnsi="Times New Roman"/>
          <w:sz w:val="20"/>
          <w:szCs w:val="20"/>
        </w:rPr>
        <w:t>лиентом о грузе, а также с перечнем грузов, запрещенных или ограниченных к перевозке и перечнем товаров, ограниченных и/или изъятых из гражданского оборота</w:t>
      </w:r>
      <w:r w:rsidR="008E133A">
        <w:rPr>
          <w:rFonts w:ascii="Times New Roman" w:hAnsi="Times New Roman"/>
          <w:sz w:val="20"/>
          <w:szCs w:val="20"/>
        </w:rPr>
        <w:t>,</w:t>
      </w:r>
      <w:r w:rsidR="00181B3D" w:rsidRPr="00237126">
        <w:rPr>
          <w:rFonts w:ascii="Times New Roman" w:hAnsi="Times New Roman"/>
          <w:sz w:val="20"/>
          <w:szCs w:val="20"/>
        </w:rPr>
        <w:t xml:space="preserve"> без </w:t>
      </w:r>
      <w:proofErr w:type="spellStart"/>
      <w:r w:rsidR="00181B3D" w:rsidRPr="00237126">
        <w:rPr>
          <w:rFonts w:ascii="Times New Roman" w:hAnsi="Times New Roman"/>
          <w:sz w:val="20"/>
          <w:szCs w:val="20"/>
        </w:rPr>
        <w:t>внутритарного</w:t>
      </w:r>
      <w:proofErr w:type="spellEnd"/>
      <w:r w:rsidR="00181B3D" w:rsidRPr="00237126">
        <w:rPr>
          <w:rFonts w:ascii="Times New Roman" w:hAnsi="Times New Roman"/>
          <w:sz w:val="20"/>
          <w:szCs w:val="20"/>
        </w:rPr>
        <w:t xml:space="preserve"> пересчета и определения стоимости груза. </w:t>
      </w:r>
      <w:r w:rsidR="00B65DC7" w:rsidRPr="00DB4274">
        <w:rPr>
          <w:rFonts w:ascii="Times New Roman" w:hAnsi="Times New Roman"/>
          <w:bCs/>
          <w:sz w:val="20"/>
          <w:szCs w:val="20"/>
        </w:rPr>
        <w:t>В случае, если проведённым осмотром установлены признаки несоответствия информации о свойствах груза, Экспедитор уведомляет Клиента о необходимости вскрыть груз для досмотра. До проведения досмотра, по соображениям безопасности, дальнейшая перевозка груза может быть приостановлена по решению Экспедитора.</w:t>
      </w:r>
    </w:p>
    <w:p w14:paraId="38B2BABB" w14:textId="77777777" w:rsidR="00EC4008" w:rsidRPr="00237126" w:rsidRDefault="00181B3D" w:rsidP="008E133A">
      <w:pPr>
        <w:pStyle w:val="af0"/>
        <w:widowControl w:val="0"/>
        <w:tabs>
          <w:tab w:val="left" w:pos="709"/>
        </w:tabs>
        <w:autoSpaceDE w:val="0"/>
        <w:autoSpaceDN w:val="0"/>
        <w:spacing w:after="0" w:line="240" w:lineRule="auto"/>
        <w:ind w:left="0" w:right="156" w:firstLine="567"/>
        <w:contextualSpacing w:val="0"/>
        <w:jc w:val="both"/>
        <w:rPr>
          <w:rFonts w:ascii="Times New Roman" w:hAnsi="Times New Roman"/>
          <w:sz w:val="20"/>
          <w:szCs w:val="20"/>
        </w:rPr>
      </w:pPr>
      <w:r w:rsidRPr="00237126">
        <w:rPr>
          <w:rFonts w:ascii="Times New Roman" w:hAnsi="Times New Roman"/>
          <w:sz w:val="20"/>
          <w:szCs w:val="20"/>
        </w:rPr>
        <w:t>Проведенная Экспедитором проверка достоверности сведений не означает, что Экспедитор при отправке установил действительную стоимость груза. Право на объявление или не</w:t>
      </w:r>
      <w:r w:rsidR="00404333">
        <w:rPr>
          <w:rFonts w:ascii="Times New Roman" w:hAnsi="Times New Roman"/>
          <w:sz w:val="20"/>
          <w:szCs w:val="20"/>
        </w:rPr>
        <w:t xml:space="preserve"> </w:t>
      </w:r>
      <w:r w:rsidRPr="00237126">
        <w:rPr>
          <w:rFonts w:ascii="Times New Roman" w:hAnsi="Times New Roman"/>
          <w:sz w:val="20"/>
          <w:szCs w:val="20"/>
        </w:rPr>
        <w:t>объявление стоимости груза и предоставление документов в подтверждение стоимости груза остается за Клиентом</w:t>
      </w:r>
      <w:r w:rsidR="008E133A">
        <w:rPr>
          <w:rFonts w:ascii="Times New Roman" w:hAnsi="Times New Roman"/>
          <w:color w:val="000000"/>
          <w:sz w:val="20"/>
          <w:szCs w:val="20"/>
        </w:rPr>
        <w:t>.</w:t>
      </w:r>
    </w:p>
    <w:p w14:paraId="3BB276A5" w14:textId="77777777" w:rsidR="00026585" w:rsidRPr="008E133A" w:rsidRDefault="00026585" w:rsidP="008E133A">
      <w:pPr>
        <w:numPr>
          <w:ilvl w:val="3"/>
          <w:numId w:val="25"/>
        </w:numPr>
        <w:ind w:left="0" w:firstLine="567"/>
        <w:jc w:val="both"/>
        <w:rPr>
          <w:bCs/>
          <w:color w:val="000000"/>
        </w:rPr>
      </w:pPr>
      <w:r w:rsidRPr="00237126">
        <w:rPr>
          <w:color w:val="000000"/>
        </w:rPr>
        <w:t xml:space="preserve">Организовать прием, </w:t>
      </w:r>
      <w:r w:rsidR="001F76A6" w:rsidRPr="00237126">
        <w:rPr>
          <w:color w:val="000000"/>
        </w:rPr>
        <w:t>перевалку</w:t>
      </w:r>
      <w:r w:rsidRPr="00237126">
        <w:rPr>
          <w:color w:val="000000"/>
        </w:rPr>
        <w:t>, завоз, вывоз, хранение и выдачу грузов Клиент</w:t>
      </w:r>
      <w:r w:rsidRPr="00237126">
        <w:rPr>
          <w:bCs/>
          <w:color w:val="000000"/>
        </w:rPr>
        <w:t xml:space="preserve">а. </w:t>
      </w:r>
      <w:r w:rsidR="00251E03" w:rsidRPr="00237126">
        <w:rPr>
          <w:bCs/>
        </w:rPr>
        <w:t>В</w:t>
      </w:r>
      <w:r w:rsidR="00251E03" w:rsidRPr="00237126">
        <w:t>ыдача осуществляется получателю, указанному в заявке на перевозку/накладной, с предъявлением документов, подтверждающих личность получателя и доверенности</w:t>
      </w:r>
      <w:r w:rsidR="00251E03" w:rsidRPr="00237126">
        <w:rPr>
          <w:bCs/>
        </w:rPr>
        <w:t xml:space="preserve">, </w:t>
      </w:r>
      <w:r w:rsidR="00251E03" w:rsidRPr="00237126">
        <w:t>при условии отсутствия у Клиента просроченной задолженности перед Экспедитором по данной, или иными перевозками по заявкам Клиента</w:t>
      </w:r>
      <w:r w:rsidR="008E133A">
        <w:t xml:space="preserve"> (Грузополучателя/Грузоотправителя).</w:t>
      </w:r>
    </w:p>
    <w:p w14:paraId="487E6232" w14:textId="77777777" w:rsidR="00FB5B74" w:rsidRDefault="00FB5B74" w:rsidP="002F7D09">
      <w:pPr>
        <w:numPr>
          <w:ilvl w:val="3"/>
          <w:numId w:val="25"/>
        </w:numPr>
        <w:ind w:left="0" w:right="162" w:firstLine="567"/>
        <w:jc w:val="both"/>
      </w:pPr>
      <w:r w:rsidRPr="008E133A">
        <w:t>П</w:t>
      </w:r>
      <w:r w:rsidR="00181B3D" w:rsidRPr="008E133A">
        <w:t>о поручению (заявке) Клиента и за его счет либо за счет лица, указанного Клиентом</w:t>
      </w:r>
      <w:r w:rsidRPr="008E133A">
        <w:t>, в качестве дополнительных услуг</w:t>
      </w:r>
      <w:r w:rsidR="008E133A">
        <w:t xml:space="preserve"> </w:t>
      </w:r>
      <w:r w:rsidR="00181B3D" w:rsidRPr="00237126">
        <w:t>производит</w:t>
      </w:r>
      <w:r w:rsidRPr="00237126">
        <w:t>ь</w:t>
      </w:r>
      <w:r w:rsidR="00181B3D" w:rsidRPr="00237126">
        <w:t xml:space="preserve"> дополнительную упаковку груза</w:t>
      </w:r>
      <w:r w:rsidR="008E133A">
        <w:t xml:space="preserve">, </w:t>
      </w:r>
      <w:r w:rsidR="00181B3D" w:rsidRPr="00237126">
        <w:t>доставку груза до/от склада Экспедитора</w:t>
      </w:r>
      <w:r w:rsidRPr="00237126">
        <w:t>;</w:t>
      </w:r>
    </w:p>
    <w:p w14:paraId="3389F23B" w14:textId="77777777" w:rsidR="00FB5B74" w:rsidRPr="00237126" w:rsidRDefault="00FB5B74" w:rsidP="008E133A">
      <w:pPr>
        <w:numPr>
          <w:ilvl w:val="3"/>
          <w:numId w:val="25"/>
        </w:numPr>
        <w:ind w:left="0" w:right="162" w:firstLine="567"/>
        <w:jc w:val="both"/>
      </w:pPr>
      <w:r w:rsidRPr="00237126">
        <w:lastRenderedPageBreak/>
        <w:t xml:space="preserve">Стороны согласовали, что дата доставки, указанная в </w:t>
      </w:r>
      <w:r w:rsidR="008E133A">
        <w:t>н</w:t>
      </w:r>
      <w:r w:rsidRPr="00237126">
        <w:t>акладной Экспедитора</w:t>
      </w:r>
      <w:r w:rsidR="008E133A">
        <w:t xml:space="preserve"> или любом ином документе</w:t>
      </w:r>
      <w:r w:rsidRPr="00237126">
        <w:t xml:space="preserve">, </w:t>
      </w:r>
      <w:r w:rsidR="008E133A">
        <w:t xml:space="preserve">носит ориентировочный характер </w:t>
      </w:r>
      <w:r w:rsidRPr="00237126">
        <w:t>и не является согласованной датой доставки</w:t>
      </w:r>
      <w:r w:rsidR="008E133A">
        <w:t xml:space="preserve"> и/или выдачи</w:t>
      </w:r>
      <w:r w:rsidRPr="00237126">
        <w:t xml:space="preserve"> груза</w:t>
      </w:r>
      <w:r w:rsidR="008E133A">
        <w:t>.</w:t>
      </w:r>
    </w:p>
    <w:p w14:paraId="4E1E81A6" w14:textId="77777777" w:rsidR="00326277" w:rsidRPr="00237126" w:rsidRDefault="00326277" w:rsidP="00237126">
      <w:pPr>
        <w:pStyle w:val="a3"/>
        <w:ind w:right="162" w:firstLine="567"/>
      </w:pPr>
      <w:r w:rsidRPr="00237126">
        <w:t xml:space="preserve">При определении сроков доставки данный срок продлевается на время, необходимое для устранения не зависящих от Экспедитора обстоятельств, препятствующих выполнению перевозки, в число которых в том числе входят: выполнение таможенных, ветеринарных, </w:t>
      </w:r>
      <w:proofErr w:type="spellStart"/>
      <w:r w:rsidRPr="00237126">
        <w:t>фитокарантинных</w:t>
      </w:r>
      <w:proofErr w:type="spellEnd"/>
      <w:r w:rsidRPr="00237126">
        <w:t xml:space="preserve">, санитарных и тому подобных обязанностей, самостоятельная организация </w:t>
      </w:r>
      <w:r w:rsidR="008E133A">
        <w:t>К</w:t>
      </w:r>
      <w:r w:rsidRPr="00237126">
        <w:t>лиентом выполнения отдельных услуг, связанных с перевозкой, выход из строя транспортных средств, повреждения транспортной инфраструктуры, перерывы в работе транспортных терминалов, станций, портов и т.п., задержки в перевозке/обработке/перевалке грузов по причине нехватки производственных мощностей вследствие увеличения грузопотока,</w:t>
      </w:r>
      <w:r w:rsidRPr="00237126">
        <w:rPr>
          <w:b/>
        </w:rPr>
        <w:t xml:space="preserve"> </w:t>
      </w:r>
      <w:r w:rsidRPr="00237126">
        <w:t>ограничения на перевозки в определённых направлениях или определёнными типами транспортных средств, задержки поездов в продвижении к станции назначения по коммерческим, техническим или технологическим причинам (брошенные поезда), погодные условия и т.п.</w:t>
      </w:r>
    </w:p>
    <w:p w14:paraId="03608A56" w14:textId="77777777" w:rsidR="00BF72F3" w:rsidRPr="00237126" w:rsidRDefault="00BF72F3" w:rsidP="00237126">
      <w:pPr>
        <w:pStyle w:val="af0"/>
        <w:widowControl w:val="0"/>
        <w:tabs>
          <w:tab w:val="left" w:pos="1234"/>
        </w:tabs>
        <w:autoSpaceDE w:val="0"/>
        <w:autoSpaceDN w:val="0"/>
        <w:spacing w:after="0" w:line="240" w:lineRule="auto"/>
        <w:ind w:left="0" w:right="158" w:firstLine="567"/>
        <w:contextualSpacing w:val="0"/>
        <w:jc w:val="both"/>
        <w:rPr>
          <w:rFonts w:ascii="Times New Roman" w:hAnsi="Times New Roman"/>
          <w:sz w:val="20"/>
          <w:szCs w:val="20"/>
        </w:rPr>
      </w:pPr>
      <w:r w:rsidRPr="00237126">
        <w:rPr>
          <w:rFonts w:ascii="Times New Roman" w:hAnsi="Times New Roman"/>
          <w:sz w:val="20"/>
          <w:szCs w:val="20"/>
        </w:rPr>
        <w:t xml:space="preserve">Стороны пришли к соглашению, что сроки доставки груза </w:t>
      </w:r>
      <w:r w:rsidR="00326277" w:rsidRPr="00237126">
        <w:rPr>
          <w:rFonts w:ascii="Times New Roman" w:hAnsi="Times New Roman"/>
          <w:sz w:val="20"/>
          <w:szCs w:val="20"/>
        </w:rPr>
        <w:t xml:space="preserve">также </w:t>
      </w:r>
      <w:r w:rsidRPr="00237126">
        <w:rPr>
          <w:rFonts w:ascii="Times New Roman" w:hAnsi="Times New Roman"/>
          <w:sz w:val="20"/>
          <w:szCs w:val="20"/>
        </w:rPr>
        <w:t>увеличиваются в случае понижения температуры в пути следования груза до -35</w:t>
      </w:r>
      <w:r w:rsidR="008E133A">
        <w:rPr>
          <w:rFonts w:ascii="Times New Roman" w:hAnsi="Times New Roman"/>
          <w:sz w:val="20"/>
          <w:szCs w:val="20"/>
        </w:rPr>
        <w:t xml:space="preserve"> гр. Цельсия</w:t>
      </w:r>
      <w:r w:rsidRPr="00237126">
        <w:rPr>
          <w:rFonts w:ascii="Times New Roman" w:hAnsi="Times New Roman"/>
          <w:sz w:val="20"/>
          <w:szCs w:val="20"/>
        </w:rPr>
        <w:t xml:space="preserve"> и ниже и/или наступлении чрезвычайных ситуаций природного характера, таких как, сель, наводнение, сход лавины, оползень, землетрясение, ураган, буря, смерч, снежная буря, метель, снежные заносы, пожары на период указанных ситуаций, а также в случаях ограничения движения транспортных средств по причинам, не зависящим от Экспедитора (в том числе по причине ремонта/просушки дорог, проведения культурно-массовых мероприятий) на период ограничений.</w:t>
      </w:r>
    </w:p>
    <w:p w14:paraId="29A7AE3B" w14:textId="77777777" w:rsidR="00BF72F3" w:rsidRPr="00237126" w:rsidRDefault="00BF72F3" w:rsidP="00237126">
      <w:pPr>
        <w:pStyle w:val="a3"/>
        <w:ind w:right="162" w:firstLine="567"/>
      </w:pPr>
      <w:r w:rsidRPr="00237126">
        <w:t>Подтверждением наступления неблагоприятных погодных условий, чрезвычайных ситуаций, ограничения движения является наличие соответствующей информации на любых новостных интернет-сайтах или метеорологических ресурсах.</w:t>
      </w:r>
    </w:p>
    <w:p w14:paraId="20D3CEA0" w14:textId="77777777" w:rsidR="00BF72F3" w:rsidRPr="00237126" w:rsidRDefault="00BF72F3" w:rsidP="00237126">
      <w:pPr>
        <w:shd w:val="clear" w:color="auto" w:fill="FFFFFF"/>
        <w:ind w:firstLine="567"/>
        <w:jc w:val="both"/>
        <w:rPr>
          <w:snapToGrid w:val="0"/>
          <w:color w:val="000000"/>
        </w:rPr>
      </w:pPr>
      <w:r w:rsidRPr="00237126">
        <w:t>Надлежащим извещением Экспедитором Клиента о наступлении указанных обстоятельств является информирование его со сто</w:t>
      </w:r>
      <w:r w:rsidR="00B02B10" w:rsidRPr="00237126">
        <w:t>р</w:t>
      </w:r>
      <w:r w:rsidRPr="00237126">
        <w:t>оны Экспедитора любым доступным способом (включая, но не ограничиваясь: размещение соответствующей информации на интернет-сайте Экспедитора смс-уведомление, телефонный звонок, уведомление на электронную почту, устное информирование при обращении Клиента), в том числе по факту выдачи груза.</w:t>
      </w:r>
    </w:p>
    <w:p w14:paraId="78AA84A6" w14:textId="77777777" w:rsidR="00610870" w:rsidRDefault="00EC4008" w:rsidP="008E133A">
      <w:pPr>
        <w:pStyle w:val="a3"/>
        <w:numPr>
          <w:ilvl w:val="3"/>
          <w:numId w:val="25"/>
        </w:numPr>
        <w:ind w:left="0" w:right="162" w:firstLine="567"/>
        <w:rPr>
          <w:color w:val="000000"/>
        </w:rPr>
      </w:pPr>
      <w:r w:rsidRPr="00237126">
        <w:rPr>
          <w:color w:val="000000"/>
        </w:rPr>
        <w:t xml:space="preserve">По заявке </w:t>
      </w:r>
      <w:r w:rsidR="000C4FD4" w:rsidRPr="00237126">
        <w:rPr>
          <w:color w:val="000000"/>
        </w:rPr>
        <w:t>Клиент</w:t>
      </w:r>
      <w:r w:rsidR="006670A1" w:rsidRPr="00237126">
        <w:rPr>
          <w:bCs/>
          <w:color w:val="000000"/>
        </w:rPr>
        <w:t>а</w:t>
      </w:r>
      <w:r w:rsidRPr="00237126">
        <w:rPr>
          <w:color w:val="000000"/>
        </w:rPr>
        <w:t xml:space="preserve"> оказывать дополнительные услуги</w:t>
      </w:r>
      <w:r w:rsidR="00311D98" w:rsidRPr="00237126">
        <w:rPr>
          <w:color w:val="000000"/>
        </w:rPr>
        <w:t>. Условия и</w:t>
      </w:r>
      <w:r w:rsidRPr="00237126">
        <w:rPr>
          <w:color w:val="000000"/>
        </w:rPr>
        <w:t xml:space="preserve"> ставки </w:t>
      </w:r>
      <w:r w:rsidR="000C4FD4" w:rsidRPr="00237126">
        <w:rPr>
          <w:color w:val="000000"/>
        </w:rPr>
        <w:t>Экспедитора</w:t>
      </w:r>
      <w:r w:rsidRPr="00237126">
        <w:rPr>
          <w:color w:val="000000"/>
        </w:rPr>
        <w:t xml:space="preserve"> за дополнительно оказанные услуги </w:t>
      </w:r>
      <w:r w:rsidR="00026585" w:rsidRPr="00237126">
        <w:t xml:space="preserve">устанавливаются тарифами Экспедитора или </w:t>
      </w:r>
      <w:r w:rsidRPr="00237126">
        <w:rPr>
          <w:color w:val="000000"/>
        </w:rPr>
        <w:t xml:space="preserve">согласовываются </w:t>
      </w:r>
      <w:r w:rsidR="009206A3" w:rsidRPr="00237126">
        <w:rPr>
          <w:color w:val="000000"/>
        </w:rPr>
        <w:t>Сторон</w:t>
      </w:r>
      <w:r w:rsidRPr="00237126">
        <w:rPr>
          <w:color w:val="000000"/>
        </w:rPr>
        <w:t>ами в письменном виде.</w:t>
      </w:r>
    </w:p>
    <w:p w14:paraId="40AFBACF" w14:textId="77777777" w:rsidR="00EC4008" w:rsidRPr="00237126" w:rsidRDefault="00EC4008" w:rsidP="00237126">
      <w:pPr>
        <w:ind w:firstLine="567"/>
        <w:jc w:val="both"/>
        <w:rPr>
          <w:b/>
          <w:bCs/>
          <w:color w:val="000000"/>
        </w:rPr>
      </w:pPr>
      <w:r w:rsidRPr="00237126">
        <w:rPr>
          <w:b/>
          <w:bCs/>
          <w:color w:val="000000"/>
        </w:rPr>
        <w:t xml:space="preserve">2.1.2. </w:t>
      </w:r>
      <w:r w:rsidR="000C4FD4" w:rsidRPr="00237126">
        <w:rPr>
          <w:b/>
          <w:bCs/>
          <w:color w:val="000000"/>
        </w:rPr>
        <w:t>Экспедитор</w:t>
      </w:r>
      <w:r w:rsidRPr="00237126">
        <w:rPr>
          <w:b/>
          <w:bCs/>
          <w:color w:val="000000"/>
        </w:rPr>
        <w:t xml:space="preserve"> вправе:</w:t>
      </w:r>
    </w:p>
    <w:p w14:paraId="309E5D42" w14:textId="77777777" w:rsidR="00FD55D9" w:rsidRDefault="00EC4008" w:rsidP="008E133A">
      <w:pPr>
        <w:pStyle w:val="ConsNormal"/>
        <w:numPr>
          <w:ilvl w:val="3"/>
          <w:numId w:val="26"/>
        </w:numPr>
        <w:ind w:left="0" w:right="0" w:firstLine="567"/>
        <w:jc w:val="both"/>
        <w:rPr>
          <w:rFonts w:ascii="Times New Roman" w:hAnsi="Times New Roman" w:cs="Times New Roman"/>
          <w:color w:val="000000"/>
        </w:rPr>
      </w:pPr>
      <w:r w:rsidRPr="00237126">
        <w:rPr>
          <w:rFonts w:ascii="Times New Roman" w:hAnsi="Times New Roman" w:cs="Times New Roman"/>
          <w:color w:val="000000"/>
        </w:rPr>
        <w:t xml:space="preserve">Не приступать к исполнению обязанностей, предусмотренных договором, до представления </w:t>
      </w:r>
      <w:r w:rsidR="000C4FD4" w:rsidRPr="00237126">
        <w:rPr>
          <w:rFonts w:ascii="Times New Roman" w:hAnsi="Times New Roman" w:cs="Times New Roman"/>
          <w:color w:val="000000"/>
        </w:rPr>
        <w:t>Клиент</w:t>
      </w:r>
      <w:r w:rsidR="006670A1" w:rsidRPr="00237126">
        <w:rPr>
          <w:rFonts w:ascii="Times New Roman" w:hAnsi="Times New Roman" w:cs="Times New Roman"/>
          <w:color w:val="000000"/>
        </w:rPr>
        <w:t xml:space="preserve">ом </w:t>
      </w:r>
      <w:r w:rsidRPr="00237126">
        <w:rPr>
          <w:rFonts w:ascii="Times New Roman" w:hAnsi="Times New Roman" w:cs="Times New Roman"/>
          <w:color w:val="000000"/>
        </w:rPr>
        <w:t xml:space="preserve">необходимых документов, а также информации о свойствах груза, об условиях его перевозки и иной информации, необходимой для исполнения </w:t>
      </w:r>
      <w:r w:rsidR="000C4FD4" w:rsidRPr="00237126">
        <w:rPr>
          <w:rFonts w:ascii="Times New Roman" w:hAnsi="Times New Roman" w:cs="Times New Roman"/>
          <w:color w:val="000000"/>
        </w:rPr>
        <w:t>Экспедитором</w:t>
      </w:r>
      <w:r w:rsidRPr="00237126">
        <w:rPr>
          <w:rFonts w:ascii="Times New Roman" w:hAnsi="Times New Roman" w:cs="Times New Roman"/>
          <w:color w:val="000000"/>
        </w:rPr>
        <w:t xml:space="preserve"> своих обязанно</w:t>
      </w:r>
      <w:r w:rsidR="00FD55D9" w:rsidRPr="00237126">
        <w:rPr>
          <w:rFonts w:ascii="Times New Roman" w:hAnsi="Times New Roman" w:cs="Times New Roman"/>
          <w:color w:val="000000"/>
        </w:rPr>
        <w:t xml:space="preserve">стей, а также при наличии просроченной задолженности по оплате счетов </w:t>
      </w:r>
      <w:r w:rsidR="000C4FD4" w:rsidRPr="00237126">
        <w:rPr>
          <w:rFonts w:ascii="Times New Roman" w:hAnsi="Times New Roman" w:cs="Times New Roman"/>
          <w:color w:val="000000"/>
        </w:rPr>
        <w:t>Экспедитора</w:t>
      </w:r>
      <w:r w:rsidR="008E133A">
        <w:rPr>
          <w:rFonts w:ascii="Times New Roman" w:hAnsi="Times New Roman" w:cs="Times New Roman"/>
          <w:color w:val="000000"/>
        </w:rPr>
        <w:t>.</w:t>
      </w:r>
    </w:p>
    <w:p w14:paraId="466C8072" w14:textId="77777777" w:rsidR="00FB5B74" w:rsidRPr="009C1626" w:rsidRDefault="00FB5B74" w:rsidP="008E133A">
      <w:pPr>
        <w:pStyle w:val="ConsNormal"/>
        <w:numPr>
          <w:ilvl w:val="3"/>
          <w:numId w:val="26"/>
        </w:numPr>
        <w:ind w:left="0" w:right="0" w:firstLine="567"/>
        <w:jc w:val="both"/>
        <w:rPr>
          <w:rFonts w:ascii="Times New Roman" w:hAnsi="Times New Roman" w:cs="Times New Roman"/>
          <w:color w:val="000000"/>
        </w:rPr>
      </w:pPr>
      <w:r w:rsidRPr="008E133A">
        <w:rPr>
          <w:rFonts w:ascii="Times New Roman" w:hAnsi="Times New Roman" w:cs="Times New Roman"/>
        </w:rPr>
        <w:t xml:space="preserve">Приостановить выполнение </w:t>
      </w:r>
      <w:r w:rsidR="009C1626">
        <w:rPr>
          <w:rFonts w:ascii="Times New Roman" w:hAnsi="Times New Roman" w:cs="Times New Roman"/>
        </w:rPr>
        <w:t>своих обязанностей по Договору</w:t>
      </w:r>
      <w:r w:rsidRPr="008E133A">
        <w:rPr>
          <w:rFonts w:ascii="Times New Roman" w:hAnsi="Times New Roman" w:cs="Times New Roman"/>
        </w:rPr>
        <w:t xml:space="preserve"> и/или возвратить груз грузоотправителю за счет Клиента, и/или в одностороннем порядке без уведомления Клиента произвести перерасчет сроков доставки груза, в случае выявления в ходе выполнения </w:t>
      </w:r>
      <w:r w:rsidR="009C1626">
        <w:rPr>
          <w:rFonts w:ascii="Times New Roman" w:hAnsi="Times New Roman" w:cs="Times New Roman"/>
        </w:rPr>
        <w:t>Договора,</w:t>
      </w:r>
      <w:r w:rsidRPr="008E133A">
        <w:rPr>
          <w:rFonts w:ascii="Times New Roman" w:hAnsi="Times New Roman" w:cs="Times New Roman"/>
        </w:rPr>
        <w:t xml:space="preserve"> груза, который не мог быть принят Экспедитором к перевозке, однако Клиент не предупредил Экспедитора о наличии такого груза, а также обнаружения отсутствия полного комплекта сопроводительных документов на груз, необходимого, в том числе для его таможенного оформления и транспортировки, а также в случаях предоставления недостоверной, неполной информации, несоответствия представленных документов грузу, его весу, количеству мест и стоимости. В этом случае Клиент несет ответственность за все возможные убытки, причиненные Экспедитору в связи с экспедированием таких грузов (в том числе любые штрафные санкции органов государственной власти </w:t>
      </w:r>
      <w:r w:rsidR="009C1626">
        <w:rPr>
          <w:rFonts w:ascii="Times New Roman" w:hAnsi="Times New Roman" w:cs="Times New Roman"/>
        </w:rPr>
        <w:t xml:space="preserve">и иных лиц </w:t>
      </w:r>
      <w:r w:rsidRPr="008E133A">
        <w:rPr>
          <w:rFonts w:ascii="Times New Roman" w:hAnsi="Times New Roman" w:cs="Times New Roman"/>
        </w:rPr>
        <w:t>в отношении Экспедитора, простои и хранение)</w:t>
      </w:r>
      <w:r w:rsidR="009C1626">
        <w:rPr>
          <w:rFonts w:ascii="Times New Roman" w:hAnsi="Times New Roman" w:cs="Times New Roman"/>
        </w:rPr>
        <w:t>.</w:t>
      </w:r>
    </w:p>
    <w:p w14:paraId="4B887C97" w14:textId="77777777" w:rsidR="00EC4008" w:rsidRPr="00595BF3" w:rsidRDefault="00A44984"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t xml:space="preserve">Для исполнения своих обязанностей по настоящему договору самостоятельно, без согласования с </w:t>
      </w:r>
      <w:r w:rsidR="000C4FD4" w:rsidRPr="00595BF3">
        <w:rPr>
          <w:rFonts w:ascii="Times New Roman" w:hAnsi="Times New Roman" w:cs="Times New Roman"/>
        </w:rPr>
        <w:t>Клиент</w:t>
      </w:r>
      <w:r w:rsidRPr="00595BF3">
        <w:rPr>
          <w:rFonts w:ascii="Times New Roman" w:hAnsi="Times New Roman" w:cs="Times New Roman"/>
        </w:rPr>
        <w:t>ом, от своего имени заключать необходимые договоры с третьими лицами</w:t>
      </w:r>
      <w:r w:rsidR="009206A3" w:rsidRPr="00595BF3">
        <w:rPr>
          <w:rFonts w:ascii="Times New Roman" w:hAnsi="Times New Roman" w:cs="Times New Roman"/>
        </w:rPr>
        <w:t>, оставаясь ответственным перед Клиентом</w:t>
      </w:r>
      <w:r w:rsidR="00BB0F80" w:rsidRPr="00595BF3">
        <w:rPr>
          <w:rFonts w:ascii="Times New Roman" w:hAnsi="Times New Roman" w:cs="Times New Roman"/>
        </w:rPr>
        <w:t xml:space="preserve"> за оказание услуг, выполняемых на основании таких договоров</w:t>
      </w:r>
      <w:r w:rsidRPr="00595BF3">
        <w:rPr>
          <w:rFonts w:ascii="Times New Roman" w:hAnsi="Times New Roman" w:cs="Times New Roman"/>
        </w:rPr>
        <w:t xml:space="preserve">. </w:t>
      </w:r>
      <w:r w:rsidR="00E14A69" w:rsidRPr="00595BF3">
        <w:rPr>
          <w:rFonts w:ascii="Times New Roman" w:hAnsi="Times New Roman" w:cs="Times New Roman"/>
        </w:rPr>
        <w:t>Если иное письменно не согласовано сторонами, о</w:t>
      </w:r>
      <w:r w:rsidRPr="00595BF3">
        <w:rPr>
          <w:rFonts w:ascii="Times New Roman" w:hAnsi="Times New Roman" w:cs="Times New Roman"/>
        </w:rPr>
        <w:t>плата услуг</w:t>
      </w:r>
      <w:r w:rsidR="00BB0F80" w:rsidRPr="00595BF3">
        <w:rPr>
          <w:rFonts w:ascii="Times New Roman" w:hAnsi="Times New Roman" w:cs="Times New Roman"/>
        </w:rPr>
        <w:t xml:space="preserve"> третьих лиц</w:t>
      </w:r>
      <w:r w:rsidRPr="00595BF3">
        <w:rPr>
          <w:rFonts w:ascii="Times New Roman" w:hAnsi="Times New Roman" w:cs="Times New Roman"/>
        </w:rPr>
        <w:t xml:space="preserve"> осуществляется </w:t>
      </w:r>
      <w:r w:rsidR="000C4FD4" w:rsidRPr="00595BF3">
        <w:rPr>
          <w:rFonts w:ascii="Times New Roman" w:hAnsi="Times New Roman" w:cs="Times New Roman"/>
        </w:rPr>
        <w:t>Экспедитором</w:t>
      </w:r>
      <w:r w:rsidRPr="00595BF3">
        <w:rPr>
          <w:rFonts w:ascii="Times New Roman" w:hAnsi="Times New Roman" w:cs="Times New Roman"/>
        </w:rPr>
        <w:t xml:space="preserve"> за свой счет, за исключением расходов, не включённых в стоимость перевозки в соответствии с тарифами </w:t>
      </w:r>
      <w:r w:rsidR="000C4FD4" w:rsidRPr="00595BF3">
        <w:rPr>
          <w:rFonts w:ascii="Times New Roman" w:hAnsi="Times New Roman" w:cs="Times New Roman"/>
        </w:rPr>
        <w:t>Экспедитора</w:t>
      </w:r>
      <w:r w:rsidRPr="00595BF3">
        <w:rPr>
          <w:rFonts w:ascii="Times New Roman" w:hAnsi="Times New Roman" w:cs="Times New Roman"/>
        </w:rPr>
        <w:t xml:space="preserve"> или приложениями к настоящему договору</w:t>
      </w:r>
      <w:r w:rsidR="00595BF3">
        <w:rPr>
          <w:rFonts w:ascii="Times New Roman" w:hAnsi="Times New Roman" w:cs="Times New Roman"/>
        </w:rPr>
        <w:t>.</w:t>
      </w:r>
    </w:p>
    <w:p w14:paraId="4E208B44" w14:textId="77777777" w:rsidR="00FB5B74" w:rsidRPr="00595BF3" w:rsidRDefault="00FB5B74"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t xml:space="preserve">Без уведомления Клиента произвести перерасчет сроков доставки груза в случае неисполнения или ненадлежащего исполнения Клиентом принятых на себя обязательств, а также внесения изменений в </w:t>
      </w:r>
      <w:r w:rsidR="00595BF3">
        <w:rPr>
          <w:rFonts w:ascii="Times New Roman" w:hAnsi="Times New Roman" w:cs="Times New Roman"/>
        </w:rPr>
        <w:t>информацию по перевозке</w:t>
      </w:r>
      <w:r w:rsidRPr="00595BF3">
        <w:rPr>
          <w:rFonts w:ascii="Times New Roman" w:hAnsi="Times New Roman" w:cs="Times New Roman"/>
        </w:rPr>
        <w:t>, включая (но не ограничиваясь) смену плательщика, адреса места погрузки/выгрузки, изменения стоимости груза и пр.</w:t>
      </w:r>
    </w:p>
    <w:p w14:paraId="518B8472" w14:textId="77777777" w:rsidR="00FB5B74" w:rsidRPr="00595BF3" w:rsidRDefault="00FB5B74"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rPr>
        <w:t xml:space="preserve">Независимо от информации, содержащейся в заказе (заявке на доставку груза, поручении, накладной) определить массу и габариты груза самостоятельно без участия Клиента. В случае выявления расхождений весогабаритных характеристик, данные, полученные </w:t>
      </w:r>
      <w:r w:rsidR="0040786B" w:rsidRPr="00595BF3">
        <w:rPr>
          <w:rFonts w:ascii="Times New Roman" w:hAnsi="Times New Roman"/>
        </w:rPr>
        <w:t>Экспедитором,</w:t>
      </w:r>
      <w:r w:rsidRPr="00595BF3">
        <w:rPr>
          <w:rFonts w:ascii="Times New Roman" w:hAnsi="Times New Roman"/>
        </w:rPr>
        <w:t xml:space="preserve"> имеют приоритетное значение по отношению к данным, указанным </w:t>
      </w:r>
      <w:r w:rsidR="00D42E23" w:rsidRPr="00595BF3">
        <w:rPr>
          <w:rFonts w:ascii="Times New Roman" w:hAnsi="Times New Roman"/>
        </w:rPr>
        <w:t>Клиентом (Грузоотправителем)</w:t>
      </w:r>
      <w:r w:rsidR="00595BF3">
        <w:rPr>
          <w:rFonts w:ascii="Times New Roman" w:hAnsi="Times New Roman"/>
        </w:rPr>
        <w:t>.</w:t>
      </w:r>
    </w:p>
    <w:p w14:paraId="7064F3F6" w14:textId="77777777" w:rsidR="00FB5B74" w:rsidRPr="00595BF3" w:rsidRDefault="00595BF3"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t>П</w:t>
      </w:r>
      <w:r w:rsidR="00FB5B74" w:rsidRPr="00595BF3">
        <w:rPr>
          <w:rFonts w:ascii="Times New Roman" w:hAnsi="Times New Roman" w:cs="Times New Roman"/>
        </w:rPr>
        <w:t xml:space="preserve">роизвести перерасчет стоимости </w:t>
      </w:r>
      <w:r w:rsidR="0040786B" w:rsidRPr="00595BF3">
        <w:rPr>
          <w:rFonts w:ascii="Times New Roman" w:hAnsi="Times New Roman" w:cs="Times New Roman"/>
        </w:rPr>
        <w:t>услуг в случае, если</w:t>
      </w:r>
      <w:r w:rsidR="00FB5B74" w:rsidRPr="00595BF3">
        <w:rPr>
          <w:rFonts w:ascii="Times New Roman" w:hAnsi="Times New Roman" w:cs="Times New Roman"/>
        </w:rPr>
        <w:t xml:space="preserve"> фактический вес или габариты груза не соответствуют данным, указанным в заказе (заявке на доставку груза)</w:t>
      </w:r>
      <w:r>
        <w:rPr>
          <w:rFonts w:ascii="Times New Roman" w:hAnsi="Times New Roman" w:cs="Times New Roman"/>
        </w:rPr>
        <w:t>.</w:t>
      </w:r>
    </w:p>
    <w:p w14:paraId="6BF00971" w14:textId="77777777" w:rsidR="00EC4008" w:rsidRDefault="00A44984"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t>Если Клиенту не предоставлена отсрочка платежа</w:t>
      </w:r>
      <w:r w:rsidR="00BB0F80" w:rsidRPr="00595BF3">
        <w:rPr>
          <w:rFonts w:ascii="Times New Roman" w:hAnsi="Times New Roman" w:cs="Times New Roman"/>
        </w:rPr>
        <w:t>,</w:t>
      </w:r>
      <w:r w:rsidRPr="00595BF3">
        <w:rPr>
          <w:rFonts w:ascii="Times New Roman" w:hAnsi="Times New Roman" w:cs="Times New Roman"/>
          <w:color w:val="000000"/>
        </w:rPr>
        <w:t xml:space="preserve"> </w:t>
      </w:r>
      <w:r w:rsidR="00EC4008" w:rsidRPr="00595BF3">
        <w:rPr>
          <w:rFonts w:ascii="Times New Roman" w:hAnsi="Times New Roman" w:cs="Times New Roman"/>
          <w:color w:val="000000"/>
        </w:rPr>
        <w:t xml:space="preserve">начинать организацию всех процедур после </w:t>
      </w:r>
      <w:r w:rsidRPr="00595BF3">
        <w:rPr>
          <w:rFonts w:ascii="Times New Roman" w:hAnsi="Times New Roman" w:cs="Times New Roman"/>
        </w:rPr>
        <w:t xml:space="preserve">поступления сумм платежей, предусмотренных настоящим договором, на расчетный счет </w:t>
      </w:r>
      <w:r w:rsidR="000C4FD4" w:rsidRPr="00595BF3">
        <w:rPr>
          <w:rFonts w:ascii="Times New Roman" w:hAnsi="Times New Roman" w:cs="Times New Roman"/>
        </w:rPr>
        <w:t>Экспедитора</w:t>
      </w:r>
      <w:r w:rsidRPr="00595BF3">
        <w:rPr>
          <w:rFonts w:ascii="Times New Roman" w:hAnsi="Times New Roman" w:cs="Times New Roman"/>
        </w:rPr>
        <w:t>, а также приостанавливать прием груза к перевозке, в случае неоплаты или неполной оплаты выставленных, в соответствии с настоящим договором, счетов</w:t>
      </w:r>
      <w:r w:rsidR="00595BF3">
        <w:rPr>
          <w:rFonts w:ascii="Times New Roman" w:hAnsi="Times New Roman" w:cs="Times New Roman"/>
          <w:color w:val="000000"/>
        </w:rPr>
        <w:t>.</w:t>
      </w:r>
    </w:p>
    <w:p w14:paraId="72A73599" w14:textId="77777777" w:rsidR="00EC4008" w:rsidRPr="00595BF3" w:rsidRDefault="00194B1D"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t>При наличии просроченной задолженности, у</w:t>
      </w:r>
      <w:r w:rsidR="00EC4008" w:rsidRPr="00595BF3">
        <w:rPr>
          <w:rFonts w:ascii="Times New Roman" w:hAnsi="Times New Roman" w:cs="Times New Roman"/>
          <w:color w:val="000000"/>
        </w:rPr>
        <w:t xml:space="preserve">держивать находящийся в его распоряжении груз до </w:t>
      </w:r>
      <w:r w:rsidR="00447B16" w:rsidRPr="00595BF3">
        <w:rPr>
          <w:rFonts w:ascii="Times New Roman" w:hAnsi="Times New Roman" w:cs="Times New Roman"/>
          <w:color w:val="000000"/>
        </w:rPr>
        <w:t xml:space="preserve">оплаты услуг в размере, оговоренном настоящим Договором </w:t>
      </w:r>
      <w:r w:rsidR="00EC4008" w:rsidRPr="00595BF3">
        <w:rPr>
          <w:rFonts w:ascii="Times New Roman" w:hAnsi="Times New Roman" w:cs="Times New Roman"/>
          <w:color w:val="000000"/>
        </w:rPr>
        <w:t xml:space="preserve">или до предоставления </w:t>
      </w:r>
      <w:r w:rsidR="000C4FD4" w:rsidRPr="00595BF3">
        <w:rPr>
          <w:rFonts w:ascii="Times New Roman" w:hAnsi="Times New Roman" w:cs="Times New Roman"/>
          <w:color w:val="000000"/>
        </w:rPr>
        <w:t>Клиент</w:t>
      </w:r>
      <w:r w:rsidR="006670A1" w:rsidRPr="00595BF3">
        <w:rPr>
          <w:rFonts w:ascii="Times New Roman" w:hAnsi="Times New Roman" w:cs="Times New Roman"/>
          <w:color w:val="000000"/>
        </w:rPr>
        <w:t>ом</w:t>
      </w:r>
      <w:r w:rsidR="00EC4008" w:rsidRPr="00595BF3">
        <w:rPr>
          <w:rFonts w:ascii="Times New Roman" w:hAnsi="Times New Roman" w:cs="Times New Roman"/>
          <w:color w:val="000000"/>
        </w:rPr>
        <w:t xml:space="preserve"> надлежащего обеспечения исполнения своих обязательств в части </w:t>
      </w:r>
      <w:r w:rsidR="00447B16" w:rsidRPr="00595BF3">
        <w:rPr>
          <w:rFonts w:ascii="Times New Roman" w:hAnsi="Times New Roman" w:cs="Times New Roman"/>
          <w:color w:val="000000"/>
        </w:rPr>
        <w:t>оплаты услуг</w:t>
      </w:r>
      <w:r w:rsidR="00EC4008" w:rsidRPr="00595BF3">
        <w:rPr>
          <w:rFonts w:ascii="Times New Roman" w:hAnsi="Times New Roman" w:cs="Times New Roman"/>
          <w:color w:val="000000"/>
        </w:rPr>
        <w:t xml:space="preserve">. В этом случае </w:t>
      </w:r>
      <w:r w:rsidR="000C4FD4" w:rsidRPr="00595BF3">
        <w:rPr>
          <w:rFonts w:ascii="Times New Roman" w:hAnsi="Times New Roman" w:cs="Times New Roman"/>
          <w:color w:val="000000"/>
        </w:rPr>
        <w:t>Клиент</w:t>
      </w:r>
      <w:r w:rsidR="00EC4008" w:rsidRPr="00595BF3">
        <w:rPr>
          <w:rFonts w:ascii="Times New Roman" w:hAnsi="Times New Roman" w:cs="Times New Roman"/>
          <w:color w:val="000000"/>
        </w:rPr>
        <w:t xml:space="preserve"> также оплачивает расходы, связанные с удержа</w:t>
      </w:r>
      <w:r w:rsidR="009206A3" w:rsidRPr="00595BF3">
        <w:rPr>
          <w:rFonts w:ascii="Times New Roman" w:hAnsi="Times New Roman" w:cs="Times New Roman"/>
          <w:color w:val="000000"/>
        </w:rPr>
        <w:t>нием имущества</w:t>
      </w:r>
      <w:r w:rsidR="00595BF3">
        <w:rPr>
          <w:rFonts w:ascii="Times New Roman" w:hAnsi="Times New Roman" w:cs="Times New Roman"/>
          <w:color w:val="000000"/>
        </w:rPr>
        <w:t>.</w:t>
      </w:r>
    </w:p>
    <w:p w14:paraId="13C03109" w14:textId="77777777" w:rsidR="00EC4008" w:rsidRDefault="00EC4008" w:rsidP="00237126">
      <w:pPr>
        <w:pStyle w:val="ConsNormal"/>
        <w:ind w:right="0" w:firstLine="567"/>
        <w:jc w:val="both"/>
        <w:rPr>
          <w:rFonts w:ascii="Times New Roman" w:hAnsi="Times New Roman" w:cs="Times New Roman"/>
          <w:color w:val="000000"/>
        </w:rPr>
      </w:pPr>
      <w:r w:rsidRPr="00237126">
        <w:rPr>
          <w:rFonts w:ascii="Times New Roman" w:hAnsi="Times New Roman" w:cs="Times New Roman"/>
          <w:color w:val="000000"/>
        </w:rPr>
        <w:t>За возникшую порчу груза вследствие его удержания</w:t>
      </w:r>
      <w:r w:rsidR="004649B4" w:rsidRPr="00237126">
        <w:rPr>
          <w:rFonts w:ascii="Times New Roman" w:hAnsi="Times New Roman" w:cs="Times New Roman"/>
          <w:color w:val="000000"/>
        </w:rPr>
        <w:t xml:space="preserve"> </w:t>
      </w:r>
      <w:r w:rsidR="000C4FD4" w:rsidRPr="00237126">
        <w:rPr>
          <w:rFonts w:ascii="Times New Roman" w:hAnsi="Times New Roman" w:cs="Times New Roman"/>
          <w:color w:val="000000"/>
        </w:rPr>
        <w:t>Экспедитором</w:t>
      </w:r>
      <w:r w:rsidR="00610870" w:rsidRPr="00237126">
        <w:rPr>
          <w:rFonts w:ascii="Times New Roman" w:hAnsi="Times New Roman" w:cs="Times New Roman"/>
          <w:color w:val="000000"/>
        </w:rPr>
        <w:t xml:space="preserve">, </w:t>
      </w:r>
      <w:r w:rsidRPr="00237126">
        <w:rPr>
          <w:rFonts w:ascii="Times New Roman" w:hAnsi="Times New Roman" w:cs="Times New Roman"/>
          <w:color w:val="000000"/>
        </w:rPr>
        <w:t xml:space="preserve">в случаях, предусмотренных настоящим пунктом, ответственность несет </w:t>
      </w:r>
      <w:r w:rsidR="000C4FD4" w:rsidRPr="00237126">
        <w:rPr>
          <w:rFonts w:ascii="Times New Roman" w:hAnsi="Times New Roman" w:cs="Times New Roman"/>
          <w:color w:val="000000"/>
        </w:rPr>
        <w:t>Клиент</w:t>
      </w:r>
      <w:r w:rsidR="007E43D7" w:rsidRPr="00237126">
        <w:rPr>
          <w:rFonts w:ascii="Times New Roman" w:hAnsi="Times New Roman" w:cs="Times New Roman"/>
          <w:color w:val="000000"/>
        </w:rPr>
        <w:t>.</w:t>
      </w:r>
      <w:r w:rsidR="00311D98" w:rsidRPr="00237126">
        <w:rPr>
          <w:rFonts w:ascii="Times New Roman" w:hAnsi="Times New Roman" w:cs="Times New Roman"/>
          <w:color w:val="000000"/>
        </w:rPr>
        <w:t xml:space="preserve"> </w:t>
      </w:r>
    </w:p>
    <w:p w14:paraId="4F25E2E3" w14:textId="77777777" w:rsidR="00EC4008" w:rsidRPr="00595BF3" w:rsidRDefault="00A44984" w:rsidP="00595BF3">
      <w:pPr>
        <w:pStyle w:val="ConsNormal"/>
        <w:numPr>
          <w:ilvl w:val="3"/>
          <w:numId w:val="26"/>
        </w:numPr>
        <w:ind w:left="0" w:right="0" w:firstLine="567"/>
        <w:jc w:val="both"/>
        <w:rPr>
          <w:rFonts w:ascii="Times New Roman" w:hAnsi="Times New Roman" w:cs="Times New Roman"/>
          <w:color w:val="000000"/>
        </w:rPr>
      </w:pPr>
      <w:r w:rsidRPr="00595BF3">
        <w:rPr>
          <w:rFonts w:ascii="Times New Roman" w:hAnsi="Times New Roman" w:cs="Times New Roman"/>
        </w:rPr>
        <w:lastRenderedPageBreak/>
        <w:t xml:space="preserve">Самостоятельно реализовывать удерживаемый им на основании вышеприведенного пункта груз в порядке, предусмотренном ГК РФ без обращения в суд, если обстоятельства, послужившие основанием для удержания, не устранены </w:t>
      </w:r>
      <w:r w:rsidR="000C4FD4" w:rsidRPr="00595BF3">
        <w:rPr>
          <w:rFonts w:ascii="Times New Roman" w:hAnsi="Times New Roman" w:cs="Times New Roman"/>
        </w:rPr>
        <w:t>Клиент</w:t>
      </w:r>
      <w:r w:rsidRPr="00595BF3">
        <w:rPr>
          <w:rFonts w:ascii="Times New Roman" w:hAnsi="Times New Roman" w:cs="Times New Roman"/>
        </w:rPr>
        <w:t xml:space="preserve">ом в двухмесячный срок. Реализация может быть осуществлена путём оставления </w:t>
      </w:r>
      <w:r w:rsidR="000C4FD4" w:rsidRPr="00595BF3">
        <w:rPr>
          <w:rFonts w:ascii="Times New Roman" w:hAnsi="Times New Roman" w:cs="Times New Roman"/>
        </w:rPr>
        <w:t>Экспедитором</w:t>
      </w:r>
      <w:r w:rsidRPr="00595BF3">
        <w:rPr>
          <w:rFonts w:ascii="Times New Roman" w:hAnsi="Times New Roman" w:cs="Times New Roman"/>
        </w:rPr>
        <w:t xml:space="preserve"> удерживаемого груза за собой по рыночной стоимости, либо путём продажи удерживаемого имущества </w:t>
      </w:r>
      <w:r w:rsidR="000C4FD4" w:rsidRPr="00595BF3">
        <w:rPr>
          <w:rFonts w:ascii="Times New Roman" w:hAnsi="Times New Roman" w:cs="Times New Roman"/>
        </w:rPr>
        <w:t>Экспедитором</w:t>
      </w:r>
      <w:r w:rsidRPr="00595BF3">
        <w:rPr>
          <w:rFonts w:ascii="Times New Roman" w:hAnsi="Times New Roman" w:cs="Times New Roman"/>
        </w:rPr>
        <w:t xml:space="preserve"> другому лицу по рыночной стоимости, либо путём продажи с торгов. При этом начальная продажная цена/рыночная стоимость удерживаемого имущества определяется независимым экспертом, привлекаемым </w:t>
      </w:r>
      <w:r w:rsidR="000C4FD4" w:rsidRPr="00595BF3">
        <w:rPr>
          <w:rFonts w:ascii="Times New Roman" w:hAnsi="Times New Roman" w:cs="Times New Roman"/>
        </w:rPr>
        <w:t>Экспедитором</w:t>
      </w:r>
      <w:r w:rsidRPr="00595BF3">
        <w:rPr>
          <w:rFonts w:ascii="Times New Roman" w:hAnsi="Times New Roman" w:cs="Times New Roman"/>
        </w:rPr>
        <w:t xml:space="preserve">, исходя из суммы, обычно взимаемой за подобные товары в месте нахождения </w:t>
      </w:r>
      <w:r w:rsidR="000C4FD4" w:rsidRPr="00595BF3">
        <w:rPr>
          <w:rFonts w:ascii="Times New Roman" w:hAnsi="Times New Roman" w:cs="Times New Roman"/>
        </w:rPr>
        <w:t>Экспедитора</w:t>
      </w:r>
      <w:r w:rsidR="00323FA2" w:rsidRPr="00595BF3">
        <w:rPr>
          <w:rFonts w:ascii="Times New Roman" w:hAnsi="Times New Roman" w:cs="Times New Roman"/>
        </w:rPr>
        <w:t>/груза</w:t>
      </w:r>
      <w:r w:rsidRPr="00595BF3">
        <w:rPr>
          <w:rFonts w:ascii="Times New Roman" w:hAnsi="Times New Roman" w:cs="Times New Roman"/>
        </w:rPr>
        <w:t xml:space="preserve"> в момент реализации. Плата за экспертизу возмещается из средств, вырученных от продажи груза. Те же действия </w:t>
      </w:r>
      <w:r w:rsidR="000C4FD4" w:rsidRPr="00595BF3">
        <w:rPr>
          <w:rFonts w:ascii="Times New Roman" w:hAnsi="Times New Roman" w:cs="Times New Roman"/>
        </w:rPr>
        <w:t>Экспедитор</w:t>
      </w:r>
      <w:r w:rsidRPr="00595BF3">
        <w:rPr>
          <w:rFonts w:ascii="Times New Roman" w:hAnsi="Times New Roman" w:cs="Times New Roman"/>
        </w:rPr>
        <w:t xml:space="preserve"> вправе предпринять, если </w:t>
      </w:r>
      <w:r w:rsidR="000C4FD4" w:rsidRPr="00595BF3">
        <w:rPr>
          <w:rFonts w:ascii="Times New Roman" w:hAnsi="Times New Roman" w:cs="Times New Roman"/>
        </w:rPr>
        <w:t>Клиент</w:t>
      </w:r>
      <w:r w:rsidRPr="00595BF3">
        <w:rPr>
          <w:rFonts w:ascii="Times New Roman" w:hAnsi="Times New Roman" w:cs="Times New Roman"/>
        </w:rPr>
        <w:t>, будучи извещенным о необходимости получения груза, не предпримет необходимых для этого мер</w:t>
      </w:r>
      <w:r w:rsidR="000C1F67" w:rsidRPr="00595BF3">
        <w:rPr>
          <w:rFonts w:ascii="Times New Roman" w:hAnsi="Times New Roman" w:cs="Times New Roman"/>
          <w:color w:val="000000"/>
        </w:rPr>
        <w:t>.</w:t>
      </w:r>
    </w:p>
    <w:p w14:paraId="7B7DF647" w14:textId="77777777" w:rsidR="00EC4008" w:rsidRPr="00237126" w:rsidRDefault="00EC4008" w:rsidP="00237126">
      <w:pPr>
        <w:pStyle w:val="ConsNormal"/>
        <w:ind w:right="0" w:firstLine="567"/>
        <w:rPr>
          <w:rFonts w:ascii="Times New Roman" w:hAnsi="Times New Roman" w:cs="Times New Roman"/>
          <w:b/>
          <w:bCs/>
          <w:color w:val="000000"/>
        </w:rPr>
      </w:pPr>
      <w:r w:rsidRPr="00237126">
        <w:rPr>
          <w:rFonts w:ascii="Times New Roman" w:hAnsi="Times New Roman" w:cs="Times New Roman"/>
          <w:b/>
          <w:bCs/>
          <w:color w:val="000000"/>
        </w:rPr>
        <w:t xml:space="preserve">2.2. Права и обязанности </w:t>
      </w:r>
      <w:r w:rsidR="000C4FD4" w:rsidRPr="00237126">
        <w:rPr>
          <w:rFonts w:ascii="Times New Roman" w:hAnsi="Times New Roman" w:cs="Times New Roman"/>
          <w:b/>
          <w:bCs/>
          <w:color w:val="000000"/>
        </w:rPr>
        <w:t>Клиент</w:t>
      </w:r>
      <w:r w:rsidR="006670A1" w:rsidRPr="00237126">
        <w:rPr>
          <w:rFonts w:ascii="Times New Roman" w:hAnsi="Times New Roman" w:cs="Times New Roman"/>
          <w:b/>
          <w:bCs/>
          <w:color w:val="000000"/>
        </w:rPr>
        <w:t>а</w:t>
      </w:r>
    </w:p>
    <w:p w14:paraId="2A5DFD80" w14:textId="77777777" w:rsidR="00EC4008" w:rsidRPr="00237126" w:rsidRDefault="00EC4008" w:rsidP="00237126">
      <w:pPr>
        <w:ind w:firstLine="567"/>
        <w:jc w:val="both"/>
        <w:rPr>
          <w:b/>
          <w:bCs/>
          <w:color w:val="000000"/>
        </w:rPr>
      </w:pPr>
      <w:r w:rsidRPr="00237126">
        <w:rPr>
          <w:b/>
          <w:bCs/>
          <w:color w:val="000000"/>
        </w:rPr>
        <w:t xml:space="preserve">2.2.1. </w:t>
      </w:r>
      <w:r w:rsidR="000C4FD4" w:rsidRPr="00237126">
        <w:rPr>
          <w:b/>
          <w:bCs/>
          <w:color w:val="000000"/>
        </w:rPr>
        <w:t>Клиент</w:t>
      </w:r>
      <w:r w:rsidRPr="00237126">
        <w:rPr>
          <w:b/>
          <w:bCs/>
          <w:color w:val="000000"/>
        </w:rPr>
        <w:t xml:space="preserve"> обязан:</w:t>
      </w:r>
    </w:p>
    <w:p w14:paraId="72D2ED24" w14:textId="77777777" w:rsidR="00EC4008" w:rsidRPr="00BD1E44" w:rsidRDefault="00EC4008" w:rsidP="00BD1E44">
      <w:pPr>
        <w:pStyle w:val="ConsNormal"/>
        <w:numPr>
          <w:ilvl w:val="3"/>
          <w:numId w:val="27"/>
        </w:numPr>
        <w:ind w:left="0" w:right="0" w:firstLine="567"/>
        <w:jc w:val="both"/>
        <w:rPr>
          <w:rFonts w:ascii="Times New Roman" w:hAnsi="Times New Roman" w:cs="Times New Roman"/>
          <w:color w:val="000000"/>
        </w:rPr>
      </w:pPr>
      <w:r w:rsidRPr="00237126">
        <w:rPr>
          <w:rFonts w:ascii="Times New Roman" w:hAnsi="Times New Roman" w:cs="Times New Roman"/>
          <w:color w:val="000000"/>
        </w:rPr>
        <w:t xml:space="preserve">Своевременно представить </w:t>
      </w:r>
      <w:r w:rsidR="000C4FD4" w:rsidRPr="00237126">
        <w:rPr>
          <w:rFonts w:ascii="Times New Roman" w:hAnsi="Times New Roman" w:cs="Times New Roman"/>
          <w:color w:val="000000"/>
        </w:rPr>
        <w:t>Экспедитору</w:t>
      </w:r>
      <w:r w:rsidRPr="00237126">
        <w:rPr>
          <w:rFonts w:ascii="Times New Roman" w:hAnsi="Times New Roman" w:cs="Times New Roman"/>
          <w:color w:val="000000"/>
        </w:rPr>
        <w:t xml:space="preserve"> полную, точную и достоверную информацию о свойствах груза, об условиях его перевозки и иную информацию, необходимую для исполнения </w:t>
      </w:r>
      <w:r w:rsidR="000C4FD4" w:rsidRPr="00237126">
        <w:rPr>
          <w:rFonts w:ascii="Times New Roman" w:hAnsi="Times New Roman" w:cs="Times New Roman"/>
          <w:color w:val="000000"/>
        </w:rPr>
        <w:t>Экспедитором</w:t>
      </w:r>
      <w:r w:rsidRPr="00237126">
        <w:rPr>
          <w:rFonts w:ascii="Times New Roman" w:hAnsi="Times New Roman" w:cs="Times New Roman"/>
          <w:color w:val="000000"/>
        </w:rPr>
        <w:t xml:space="preserve"> обязанностей, предусмотренных настоящим договором, </w:t>
      </w:r>
      <w:r w:rsidR="00BB0F80" w:rsidRPr="00237126">
        <w:rPr>
          <w:rFonts w:ascii="Times New Roman" w:hAnsi="Times New Roman" w:cs="Times New Roman"/>
          <w:color w:val="000000"/>
        </w:rPr>
        <w:t>а также</w:t>
      </w:r>
      <w:r w:rsidRPr="00237126">
        <w:rPr>
          <w:rFonts w:ascii="Times New Roman" w:hAnsi="Times New Roman" w:cs="Times New Roman"/>
          <w:color w:val="000000"/>
        </w:rPr>
        <w:t xml:space="preserve"> документы, необходимые для осуществления таможенного, санитарного контроля, других видов государственного контроля</w:t>
      </w:r>
      <w:r w:rsidR="00323FA2" w:rsidRPr="00237126">
        <w:rPr>
          <w:rFonts w:ascii="Times New Roman" w:hAnsi="Times New Roman" w:cs="Times New Roman"/>
          <w:color w:val="000000"/>
        </w:rPr>
        <w:t>, если в его проведении участвует Экспедитор</w:t>
      </w:r>
      <w:r w:rsidR="00595BF3">
        <w:rPr>
          <w:rFonts w:ascii="Times New Roman" w:hAnsi="Times New Roman" w:cs="Times New Roman"/>
          <w:color w:val="000000"/>
        </w:rPr>
        <w:t>.</w:t>
      </w:r>
      <w:r w:rsidR="000B4908">
        <w:rPr>
          <w:rFonts w:ascii="Times New Roman" w:hAnsi="Times New Roman" w:cs="Times New Roman"/>
          <w:color w:val="000000"/>
        </w:rPr>
        <w:t xml:space="preserve"> </w:t>
      </w:r>
      <w:r w:rsidR="000B4908" w:rsidRPr="00BD1E44">
        <w:rPr>
          <w:rFonts w:ascii="Times New Roman" w:hAnsi="Times New Roman" w:cs="Times New Roman"/>
        </w:rPr>
        <w:t xml:space="preserve">Достоверность сведений удостоверяется подписью лица, предающего груз для отправки, который признаётся представителем Клиента без выполнения иных дополнительных требований. </w:t>
      </w:r>
    </w:p>
    <w:p w14:paraId="20E06F86" w14:textId="77777777" w:rsidR="00BD1E44" w:rsidRPr="00BD1E44" w:rsidRDefault="00BD1E44" w:rsidP="00BD1E44">
      <w:pPr>
        <w:pStyle w:val="ConsNormal"/>
        <w:ind w:right="0" w:firstLine="567"/>
        <w:jc w:val="both"/>
        <w:rPr>
          <w:rFonts w:ascii="Times New Roman" w:hAnsi="Times New Roman" w:cs="Times New Roman"/>
          <w:color w:val="000000"/>
        </w:rPr>
      </w:pPr>
      <w:r w:rsidRPr="00261317">
        <w:rPr>
          <w:rFonts w:ascii="Times New Roman" w:hAnsi="Times New Roman" w:cs="Times New Roman"/>
        </w:rPr>
        <w:t>Клиент гарантирует, что он является законным владельцем груза, что груз не имеет вложений, запрещенных или имеющих ограничения к перевозке соответствующим видом транспорта на условиях Экспедитора в соответствии с действующим законодательством РФ.</w:t>
      </w:r>
    </w:p>
    <w:p w14:paraId="5D231B74" w14:textId="77777777" w:rsidR="000B4908" w:rsidRDefault="00BD1E44" w:rsidP="00BD1E44">
      <w:pPr>
        <w:pStyle w:val="ConsNormal"/>
        <w:ind w:right="0" w:firstLine="567"/>
        <w:jc w:val="both"/>
        <w:rPr>
          <w:rFonts w:ascii="Times New Roman" w:hAnsi="Times New Roman" w:cs="Times New Roman"/>
          <w:color w:val="000000"/>
        </w:rPr>
      </w:pPr>
      <w:r>
        <w:rPr>
          <w:rFonts w:ascii="Times New Roman" w:hAnsi="Times New Roman" w:cs="Times New Roman"/>
        </w:rPr>
        <w:t>Н</w:t>
      </w:r>
      <w:r w:rsidR="000B4908" w:rsidRPr="00BD1E44">
        <w:rPr>
          <w:rFonts w:ascii="Times New Roman" w:hAnsi="Times New Roman" w:cs="Times New Roman"/>
        </w:rPr>
        <w:t xml:space="preserve">а каждом грузовом должен быть указан пункт назначения груза, полное наименование (для юридического лица) либо ФИО (для физического лица) и точный почтовый адрес получателя груза. </w:t>
      </w:r>
      <w:r w:rsidRPr="00BD1E44">
        <w:rPr>
          <w:rFonts w:ascii="Times New Roman" w:hAnsi="Times New Roman" w:cs="Times New Roman"/>
        </w:rPr>
        <w:t>Д</w:t>
      </w:r>
      <w:r w:rsidR="000B4908" w:rsidRPr="00BD1E44">
        <w:rPr>
          <w:rFonts w:ascii="Times New Roman" w:hAnsi="Times New Roman" w:cs="Times New Roman"/>
        </w:rPr>
        <w:t>анные должны быть нанесены разборчивым, крупным шрифтом и</w:t>
      </w:r>
      <w:r w:rsidRPr="00BD1E44">
        <w:rPr>
          <w:rFonts w:ascii="Times New Roman" w:hAnsi="Times New Roman" w:cs="Times New Roman"/>
        </w:rPr>
        <w:t>,</w:t>
      </w:r>
      <w:r w:rsidR="000B4908" w:rsidRPr="00BD1E44">
        <w:rPr>
          <w:rFonts w:ascii="Times New Roman" w:hAnsi="Times New Roman" w:cs="Times New Roman"/>
        </w:rPr>
        <w:t xml:space="preserve"> по возможности</w:t>
      </w:r>
      <w:r w:rsidRPr="00BD1E44">
        <w:rPr>
          <w:rFonts w:ascii="Times New Roman" w:hAnsi="Times New Roman" w:cs="Times New Roman"/>
        </w:rPr>
        <w:t>,</w:t>
      </w:r>
      <w:r w:rsidR="000B4908" w:rsidRPr="00BD1E44">
        <w:rPr>
          <w:rFonts w:ascii="Times New Roman" w:hAnsi="Times New Roman" w:cs="Times New Roman"/>
        </w:rPr>
        <w:t xml:space="preserve"> в машинописном виде. В случае противоречия информации, указанной на грузовом месте, с информацией, указанной в </w:t>
      </w:r>
      <w:r w:rsidRPr="00BD1E44">
        <w:rPr>
          <w:rFonts w:ascii="Times New Roman" w:hAnsi="Times New Roman" w:cs="Times New Roman"/>
        </w:rPr>
        <w:t>н</w:t>
      </w:r>
      <w:r w:rsidR="000B4908" w:rsidRPr="00BD1E44">
        <w:rPr>
          <w:rFonts w:ascii="Times New Roman" w:hAnsi="Times New Roman" w:cs="Times New Roman"/>
        </w:rPr>
        <w:t xml:space="preserve">акладной, преимущественное значение имеет информация в </w:t>
      </w:r>
      <w:r w:rsidRPr="00BD1E44">
        <w:rPr>
          <w:rFonts w:ascii="Times New Roman" w:hAnsi="Times New Roman" w:cs="Times New Roman"/>
        </w:rPr>
        <w:t>н</w:t>
      </w:r>
      <w:r w:rsidR="000B4908" w:rsidRPr="00BD1E44">
        <w:rPr>
          <w:rFonts w:ascii="Times New Roman" w:hAnsi="Times New Roman" w:cs="Times New Roman"/>
        </w:rPr>
        <w:t>акладной</w:t>
      </w:r>
      <w:r w:rsidR="000B4908">
        <w:rPr>
          <w:sz w:val="16"/>
          <w:szCs w:val="16"/>
        </w:rPr>
        <w:t>.</w:t>
      </w:r>
    </w:p>
    <w:p w14:paraId="26E11EB0" w14:textId="77777777" w:rsidR="00D42E23" w:rsidRDefault="00D42E23"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color w:val="000000"/>
        </w:rPr>
        <w:t>П</w:t>
      </w:r>
      <w:r w:rsidR="00DA72A5" w:rsidRPr="00595BF3">
        <w:rPr>
          <w:rFonts w:ascii="Times New Roman" w:hAnsi="Times New Roman" w:cs="Times New Roman"/>
          <w:color w:val="000000"/>
        </w:rPr>
        <w:t>редъявля</w:t>
      </w:r>
      <w:r w:rsidRPr="00595BF3">
        <w:rPr>
          <w:rFonts w:ascii="Times New Roman" w:hAnsi="Times New Roman" w:cs="Times New Roman"/>
          <w:color w:val="000000"/>
        </w:rPr>
        <w:t>ть</w:t>
      </w:r>
      <w:r w:rsidR="00DA72A5" w:rsidRPr="00595BF3">
        <w:rPr>
          <w:rFonts w:ascii="Times New Roman" w:hAnsi="Times New Roman" w:cs="Times New Roman"/>
          <w:color w:val="000000"/>
        </w:rPr>
        <w:t xml:space="preserve"> к транспортировке</w:t>
      </w:r>
      <w:r w:rsidRPr="00595BF3">
        <w:rPr>
          <w:rFonts w:ascii="Times New Roman" w:hAnsi="Times New Roman" w:cs="Times New Roman"/>
          <w:color w:val="000000"/>
        </w:rPr>
        <w:t xml:space="preserve"> груз,</w:t>
      </w:r>
      <w:r w:rsidR="00DA72A5" w:rsidRPr="00595BF3">
        <w:rPr>
          <w:rFonts w:ascii="Times New Roman" w:hAnsi="Times New Roman" w:cs="Times New Roman"/>
          <w:color w:val="000000"/>
        </w:rPr>
        <w:t xml:space="preserve"> име</w:t>
      </w:r>
      <w:r w:rsidRPr="00595BF3">
        <w:rPr>
          <w:rFonts w:ascii="Times New Roman" w:hAnsi="Times New Roman" w:cs="Times New Roman"/>
          <w:color w:val="000000"/>
        </w:rPr>
        <w:t>ющий</w:t>
      </w:r>
      <w:r w:rsidR="00DA72A5" w:rsidRPr="00595BF3">
        <w:rPr>
          <w:rFonts w:ascii="Times New Roman" w:hAnsi="Times New Roman" w:cs="Times New Roman"/>
          <w:color w:val="000000"/>
        </w:rPr>
        <w:t xml:space="preserve"> соответствующею </w:t>
      </w:r>
      <w:r w:rsidRPr="00595BF3">
        <w:rPr>
          <w:rFonts w:ascii="Times New Roman" w:hAnsi="Times New Roman" w:cs="Times New Roman"/>
          <w:color w:val="000000"/>
        </w:rPr>
        <w:t>характеру</w:t>
      </w:r>
      <w:r w:rsidR="00DA72A5" w:rsidRPr="00595BF3">
        <w:rPr>
          <w:rFonts w:ascii="Times New Roman" w:hAnsi="Times New Roman" w:cs="Times New Roman"/>
          <w:color w:val="000000"/>
        </w:rPr>
        <w:t xml:space="preserve"> перевозки упаковку</w:t>
      </w:r>
      <w:r w:rsidRPr="00595BF3">
        <w:rPr>
          <w:rFonts w:ascii="Times New Roman" w:hAnsi="Times New Roman" w:cs="Times New Roman"/>
          <w:color w:val="000000"/>
        </w:rPr>
        <w:t xml:space="preserve"> </w:t>
      </w:r>
      <w:r w:rsidRPr="00595BF3">
        <w:rPr>
          <w:rFonts w:ascii="Times New Roman" w:hAnsi="Times New Roman" w:cs="Times New Roman"/>
        </w:rPr>
        <w:t>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перевозчика/Экспедитора</w:t>
      </w:r>
      <w:r w:rsidR="00595BF3">
        <w:rPr>
          <w:rFonts w:ascii="Times New Roman" w:hAnsi="Times New Roman" w:cs="Times New Roman"/>
          <w:color w:val="000000"/>
        </w:rPr>
        <w:t>.</w:t>
      </w:r>
    </w:p>
    <w:p w14:paraId="25630ED8" w14:textId="77777777" w:rsidR="00DA72A5" w:rsidRPr="00FE34C9" w:rsidRDefault="00D42E23" w:rsidP="00595BF3">
      <w:pPr>
        <w:pStyle w:val="ConsNormal"/>
        <w:numPr>
          <w:ilvl w:val="3"/>
          <w:numId w:val="27"/>
        </w:numPr>
        <w:ind w:left="0" w:right="0" w:firstLine="567"/>
        <w:jc w:val="both"/>
        <w:rPr>
          <w:rFonts w:ascii="Times New Roman" w:hAnsi="Times New Roman" w:cs="Times New Roman"/>
          <w:color w:val="000000"/>
        </w:rPr>
      </w:pPr>
      <w:r w:rsidRPr="00FE34C9">
        <w:rPr>
          <w:rFonts w:ascii="Times New Roman" w:hAnsi="Times New Roman" w:cs="Times New Roman"/>
          <w:color w:val="000000"/>
        </w:rPr>
        <w:t>Обеспечить</w:t>
      </w:r>
      <w:r w:rsidR="00DA72A5" w:rsidRPr="00FE34C9">
        <w:rPr>
          <w:rFonts w:ascii="Times New Roman" w:hAnsi="Times New Roman" w:cs="Times New Roman"/>
          <w:color w:val="000000"/>
        </w:rPr>
        <w:t xml:space="preserve"> стандартную маркировку на предмет </w:t>
      </w:r>
      <w:proofErr w:type="spellStart"/>
      <w:r w:rsidR="00DA72A5" w:rsidRPr="00FE34C9">
        <w:rPr>
          <w:rFonts w:ascii="Times New Roman" w:hAnsi="Times New Roman" w:cs="Times New Roman"/>
          <w:color w:val="000000"/>
        </w:rPr>
        <w:t>штабелируемост</w:t>
      </w:r>
      <w:r w:rsidR="00724BAE" w:rsidRPr="00FE34C9">
        <w:rPr>
          <w:rFonts w:ascii="Times New Roman" w:hAnsi="Times New Roman" w:cs="Times New Roman"/>
          <w:color w:val="000000"/>
        </w:rPr>
        <w:t>и</w:t>
      </w:r>
      <w:proofErr w:type="spellEnd"/>
      <w:r w:rsidR="00DA72A5" w:rsidRPr="00FE34C9">
        <w:rPr>
          <w:rFonts w:ascii="Times New Roman" w:hAnsi="Times New Roman" w:cs="Times New Roman"/>
          <w:color w:val="000000"/>
        </w:rPr>
        <w:t>, хрупкост</w:t>
      </w:r>
      <w:r w:rsidR="00724BAE" w:rsidRPr="00FE34C9">
        <w:rPr>
          <w:rFonts w:ascii="Times New Roman" w:hAnsi="Times New Roman" w:cs="Times New Roman"/>
          <w:color w:val="000000"/>
        </w:rPr>
        <w:t>и</w:t>
      </w:r>
      <w:r w:rsidR="00DA72A5" w:rsidRPr="00FE34C9">
        <w:rPr>
          <w:rFonts w:ascii="Times New Roman" w:hAnsi="Times New Roman" w:cs="Times New Roman"/>
          <w:color w:val="000000"/>
        </w:rPr>
        <w:t xml:space="preserve">, </w:t>
      </w:r>
      <w:proofErr w:type="spellStart"/>
      <w:r w:rsidR="00DA72A5" w:rsidRPr="00FE34C9">
        <w:rPr>
          <w:rFonts w:ascii="Times New Roman" w:hAnsi="Times New Roman" w:cs="Times New Roman"/>
          <w:color w:val="000000"/>
        </w:rPr>
        <w:t>влагустойчивост</w:t>
      </w:r>
      <w:r w:rsidR="00724BAE" w:rsidRPr="00FE34C9">
        <w:rPr>
          <w:rFonts w:ascii="Times New Roman" w:hAnsi="Times New Roman" w:cs="Times New Roman"/>
          <w:color w:val="000000"/>
        </w:rPr>
        <w:t>и</w:t>
      </w:r>
      <w:proofErr w:type="spellEnd"/>
      <w:r w:rsidR="00595BF3" w:rsidRPr="00FE34C9">
        <w:rPr>
          <w:rFonts w:ascii="Times New Roman" w:hAnsi="Times New Roman" w:cs="Times New Roman"/>
          <w:color w:val="000000"/>
        </w:rPr>
        <w:t>, иных свойств груза</w:t>
      </w:r>
      <w:r w:rsidRPr="00FE34C9">
        <w:rPr>
          <w:rFonts w:ascii="Times New Roman" w:hAnsi="Times New Roman" w:cs="Times New Roman"/>
          <w:color w:val="000000"/>
        </w:rPr>
        <w:t>;</w:t>
      </w:r>
    </w:p>
    <w:p w14:paraId="643D4431" w14:textId="77777777" w:rsidR="00E86F01" w:rsidRPr="00595BF3" w:rsidRDefault="00E86F01"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rPr>
        <w:t xml:space="preserve">Самостоятельно опломбировать груз и/или его упаковку в тех местах и в том количестве, которое </w:t>
      </w:r>
      <w:r w:rsidR="00595BF3">
        <w:rPr>
          <w:rFonts w:ascii="Times New Roman" w:hAnsi="Times New Roman" w:cs="Times New Roman"/>
        </w:rPr>
        <w:t>Клиент</w:t>
      </w:r>
      <w:r w:rsidRPr="00595BF3">
        <w:rPr>
          <w:rFonts w:ascii="Times New Roman" w:hAnsi="Times New Roman" w:cs="Times New Roman"/>
        </w:rPr>
        <w:t xml:space="preserve"> считает необходимым для обеспечения невозможности несанкционированного доступа к грузу или отдельным его частям</w:t>
      </w:r>
      <w:r w:rsidR="00595BF3">
        <w:rPr>
          <w:rFonts w:ascii="Times New Roman" w:hAnsi="Times New Roman" w:cs="Times New Roman"/>
        </w:rPr>
        <w:t>.</w:t>
      </w:r>
    </w:p>
    <w:p w14:paraId="1D6DEFD5" w14:textId="77777777" w:rsidR="00A44984" w:rsidRPr="00595BF3" w:rsidRDefault="00A44984"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rPr>
        <w:t xml:space="preserve">Передать </w:t>
      </w:r>
      <w:r w:rsidR="000C4FD4" w:rsidRPr="00595BF3">
        <w:rPr>
          <w:rFonts w:ascii="Times New Roman" w:hAnsi="Times New Roman" w:cs="Times New Roman"/>
          <w:color w:val="000000"/>
        </w:rPr>
        <w:t>Экспедитору</w:t>
      </w:r>
      <w:r w:rsidRPr="00595BF3">
        <w:rPr>
          <w:rFonts w:ascii="Times New Roman" w:hAnsi="Times New Roman" w:cs="Times New Roman"/>
        </w:rPr>
        <w:t xml:space="preserve"> доверенность на своих представителей, действующих в рамках настоящего договора, а также обеспечить предоставление доверенности иными лицами, участвующими в процессе перевозки на </w:t>
      </w:r>
      <w:r w:rsidR="00BB0F80" w:rsidRPr="00595BF3">
        <w:rPr>
          <w:rFonts w:ascii="Times New Roman" w:hAnsi="Times New Roman" w:cs="Times New Roman"/>
        </w:rPr>
        <w:t>с</w:t>
      </w:r>
      <w:r w:rsidR="009206A3" w:rsidRPr="00595BF3">
        <w:rPr>
          <w:rFonts w:ascii="Times New Roman" w:hAnsi="Times New Roman" w:cs="Times New Roman"/>
        </w:rPr>
        <w:t>торон</w:t>
      </w:r>
      <w:r w:rsidRPr="00595BF3">
        <w:rPr>
          <w:rFonts w:ascii="Times New Roman" w:hAnsi="Times New Roman" w:cs="Times New Roman"/>
        </w:rPr>
        <w:t xml:space="preserve">е </w:t>
      </w:r>
      <w:r w:rsidR="000C4FD4" w:rsidRPr="00595BF3">
        <w:rPr>
          <w:rFonts w:ascii="Times New Roman" w:hAnsi="Times New Roman" w:cs="Times New Roman"/>
        </w:rPr>
        <w:t>Клиент</w:t>
      </w:r>
      <w:r w:rsidRPr="00595BF3">
        <w:rPr>
          <w:rFonts w:ascii="Times New Roman" w:hAnsi="Times New Roman" w:cs="Times New Roman"/>
        </w:rPr>
        <w:t>а. Доверенность должна оформляться в соответствии с требованиями ГК РФ</w:t>
      </w:r>
      <w:r w:rsidR="00595BF3">
        <w:rPr>
          <w:rFonts w:ascii="Times New Roman" w:hAnsi="Times New Roman" w:cs="Times New Roman"/>
        </w:rPr>
        <w:t>.</w:t>
      </w:r>
    </w:p>
    <w:p w14:paraId="1D9684AA" w14:textId="77777777" w:rsidR="006C0289" w:rsidRPr="00595BF3" w:rsidRDefault="006C0289"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color w:val="000000"/>
        </w:rPr>
        <w:t>Своевременно</w:t>
      </w:r>
      <w:r w:rsidR="00A44984" w:rsidRPr="00595BF3">
        <w:rPr>
          <w:rFonts w:ascii="Times New Roman" w:hAnsi="Times New Roman" w:cs="Times New Roman"/>
          <w:color w:val="000000"/>
        </w:rPr>
        <w:t>, не позднее одного календарного дня после получения,</w:t>
      </w:r>
      <w:r w:rsidRPr="00595BF3">
        <w:rPr>
          <w:rFonts w:ascii="Times New Roman" w:hAnsi="Times New Roman" w:cs="Times New Roman"/>
          <w:color w:val="000000"/>
        </w:rPr>
        <w:t xml:space="preserve"> отвечать на запросы </w:t>
      </w:r>
      <w:r w:rsidR="000C4FD4" w:rsidRPr="00595BF3">
        <w:rPr>
          <w:rFonts w:ascii="Times New Roman" w:hAnsi="Times New Roman" w:cs="Times New Roman"/>
          <w:color w:val="000000"/>
        </w:rPr>
        <w:t>Экспедитора</w:t>
      </w:r>
      <w:r w:rsidRPr="00595BF3">
        <w:rPr>
          <w:rFonts w:ascii="Times New Roman" w:hAnsi="Times New Roman" w:cs="Times New Roman"/>
          <w:color w:val="000000"/>
        </w:rPr>
        <w:t xml:space="preserve"> </w:t>
      </w:r>
      <w:r w:rsidRPr="00595BF3">
        <w:rPr>
          <w:rFonts w:ascii="Times New Roman" w:hAnsi="Times New Roman" w:cs="Times New Roman"/>
        </w:rPr>
        <w:t>относительно исполнения настоящего Договора</w:t>
      </w:r>
      <w:r w:rsidR="00595BF3">
        <w:rPr>
          <w:rFonts w:ascii="Times New Roman" w:hAnsi="Times New Roman" w:cs="Times New Roman"/>
        </w:rPr>
        <w:t>.</w:t>
      </w:r>
    </w:p>
    <w:p w14:paraId="326C2FC5" w14:textId="77777777" w:rsidR="00EC4008" w:rsidRPr="00595BF3" w:rsidRDefault="00A44984"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rPr>
        <w:t xml:space="preserve">Если иное не предусмотрено в согласованной </w:t>
      </w:r>
      <w:r w:rsidR="009206A3" w:rsidRPr="00595BF3">
        <w:rPr>
          <w:rFonts w:ascii="Times New Roman" w:hAnsi="Times New Roman" w:cs="Times New Roman"/>
        </w:rPr>
        <w:t>Сторон</w:t>
      </w:r>
      <w:r w:rsidRPr="00595BF3">
        <w:rPr>
          <w:rFonts w:ascii="Times New Roman" w:hAnsi="Times New Roman" w:cs="Times New Roman"/>
        </w:rPr>
        <w:t>ами заявке, самостоятельно осуществить все формальности и иные необходимые</w:t>
      </w:r>
      <w:r w:rsidR="00C21904" w:rsidRPr="00595BF3">
        <w:rPr>
          <w:rFonts w:ascii="Times New Roman" w:hAnsi="Times New Roman" w:cs="Times New Roman"/>
        </w:rPr>
        <w:t xml:space="preserve"> для </w:t>
      </w:r>
      <w:r w:rsidR="00A34F31" w:rsidRPr="00595BF3">
        <w:rPr>
          <w:rFonts w:ascii="Times New Roman" w:hAnsi="Times New Roman" w:cs="Times New Roman"/>
        </w:rPr>
        <w:t xml:space="preserve">оформления </w:t>
      </w:r>
      <w:r w:rsidR="00C21904" w:rsidRPr="00595BF3">
        <w:rPr>
          <w:rFonts w:ascii="Times New Roman" w:hAnsi="Times New Roman" w:cs="Times New Roman"/>
        </w:rPr>
        <w:t>груз</w:t>
      </w:r>
      <w:r w:rsidR="00A34F31" w:rsidRPr="00595BF3">
        <w:rPr>
          <w:rFonts w:ascii="Times New Roman" w:hAnsi="Times New Roman" w:cs="Times New Roman"/>
        </w:rPr>
        <w:t xml:space="preserve">а процедуры, </w:t>
      </w:r>
      <w:r w:rsidRPr="00595BF3">
        <w:rPr>
          <w:rFonts w:ascii="Times New Roman" w:hAnsi="Times New Roman" w:cs="Times New Roman"/>
        </w:rPr>
        <w:t>включая</w:t>
      </w:r>
      <w:r w:rsidR="00C21904" w:rsidRPr="00595BF3">
        <w:rPr>
          <w:rFonts w:ascii="Times New Roman" w:hAnsi="Times New Roman" w:cs="Times New Roman"/>
        </w:rPr>
        <w:t xml:space="preserve"> </w:t>
      </w:r>
      <w:r w:rsidRPr="00595BF3">
        <w:rPr>
          <w:rFonts w:ascii="Times New Roman" w:hAnsi="Times New Roman" w:cs="Times New Roman"/>
        </w:rPr>
        <w:t>санитарно-карантинный, ветеринарный</w:t>
      </w:r>
      <w:r w:rsidR="00A34F31" w:rsidRPr="00595BF3">
        <w:rPr>
          <w:rFonts w:ascii="Times New Roman" w:hAnsi="Times New Roman" w:cs="Times New Roman"/>
        </w:rPr>
        <w:t>,</w:t>
      </w:r>
      <w:r w:rsidRPr="00595BF3">
        <w:rPr>
          <w:rFonts w:ascii="Times New Roman" w:hAnsi="Times New Roman" w:cs="Times New Roman"/>
        </w:rPr>
        <w:t xml:space="preserve"> фитосанитарный контроль</w:t>
      </w:r>
      <w:r w:rsidR="00A34F31" w:rsidRPr="00595BF3">
        <w:rPr>
          <w:rFonts w:ascii="Times New Roman" w:hAnsi="Times New Roman" w:cs="Times New Roman"/>
        </w:rPr>
        <w:t xml:space="preserve"> и т.п.</w:t>
      </w:r>
      <w:r w:rsidR="006F33A8" w:rsidRPr="00595BF3">
        <w:rPr>
          <w:rFonts w:ascii="Times New Roman" w:hAnsi="Times New Roman" w:cs="Times New Roman"/>
        </w:rPr>
        <w:t xml:space="preserve"> При этом Клиент самостоятельно руководит и контролирует проведением всех связанных с этим операций, включая погрузку, выгрузку грузов, вскрытие, упаковку, переупаковку, маркировку, крепление, раскрепление товаров и т.д. и самостоятельно несёт ответственность за все последствия проведения таких операций, в т.ч. повреждение или утрату груза. Обязанность Экспедитора в данном случае ограничивается только оплатой таких работ лицу, непосредственно их выполнившему. Доставка груза к получателю в исправно</w:t>
      </w:r>
      <w:r w:rsidR="002C6724" w:rsidRPr="00595BF3">
        <w:rPr>
          <w:rFonts w:ascii="Times New Roman" w:hAnsi="Times New Roman" w:cs="Times New Roman"/>
        </w:rPr>
        <w:t>й</w:t>
      </w:r>
      <w:r w:rsidR="006F33A8" w:rsidRPr="00595BF3">
        <w:rPr>
          <w:rFonts w:ascii="Times New Roman" w:hAnsi="Times New Roman" w:cs="Times New Roman"/>
        </w:rPr>
        <w:t xml:space="preserve"> таре расценивается сторонами как подтверждение надлежащего выполнения Экспедитором своих обязательств по договору. В этом случае, пока Клиентом не доказано иное, считается, что повреждение/утрата груза, доставленного </w:t>
      </w:r>
      <w:r w:rsidR="00F77DFF" w:rsidRPr="00595BF3">
        <w:rPr>
          <w:rFonts w:ascii="Times New Roman" w:hAnsi="Times New Roman" w:cs="Times New Roman"/>
        </w:rPr>
        <w:t>в такой таре,</w:t>
      </w:r>
      <w:r w:rsidR="006F33A8" w:rsidRPr="00595BF3">
        <w:rPr>
          <w:rFonts w:ascii="Times New Roman" w:hAnsi="Times New Roman" w:cs="Times New Roman"/>
        </w:rPr>
        <w:t xml:space="preserve"> произошли вследствие проведения мероприятий по контролю, за осуществление которых отвечает Клиент</w:t>
      </w:r>
      <w:r w:rsidR="00595BF3">
        <w:rPr>
          <w:rFonts w:ascii="Times New Roman" w:hAnsi="Times New Roman" w:cs="Times New Roman"/>
        </w:rPr>
        <w:t>.</w:t>
      </w:r>
    </w:p>
    <w:p w14:paraId="7B717360" w14:textId="77777777" w:rsidR="00EC4008" w:rsidRPr="00595BF3" w:rsidRDefault="00A44984"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rPr>
        <w:t>В случае необходимости п</w:t>
      </w:r>
      <w:r w:rsidR="00EC4008" w:rsidRPr="00595BF3">
        <w:rPr>
          <w:rFonts w:ascii="Times New Roman" w:hAnsi="Times New Roman" w:cs="Times New Roman"/>
        </w:rPr>
        <w:t xml:space="preserve">редоставить </w:t>
      </w:r>
      <w:r w:rsidR="000C4FD4" w:rsidRPr="00595BF3">
        <w:rPr>
          <w:rFonts w:ascii="Times New Roman" w:hAnsi="Times New Roman" w:cs="Times New Roman"/>
        </w:rPr>
        <w:t>Экспедитору</w:t>
      </w:r>
      <w:r w:rsidR="00EC4008" w:rsidRPr="00595BF3">
        <w:rPr>
          <w:rFonts w:ascii="Times New Roman" w:hAnsi="Times New Roman" w:cs="Times New Roman"/>
        </w:rPr>
        <w:t xml:space="preserve"> доверенность на </w:t>
      </w:r>
      <w:r w:rsidR="00D534CD" w:rsidRPr="00595BF3">
        <w:rPr>
          <w:rFonts w:ascii="Times New Roman" w:hAnsi="Times New Roman" w:cs="Times New Roman"/>
        </w:rPr>
        <w:t>право представления</w:t>
      </w:r>
      <w:r w:rsidRPr="00595BF3">
        <w:rPr>
          <w:rFonts w:ascii="Times New Roman" w:hAnsi="Times New Roman" w:cs="Times New Roman"/>
        </w:rPr>
        <w:t xml:space="preserve"> интересов</w:t>
      </w:r>
      <w:r w:rsidR="00EC4008" w:rsidRPr="00595BF3">
        <w:rPr>
          <w:rFonts w:ascii="Times New Roman" w:hAnsi="Times New Roman" w:cs="Times New Roman"/>
        </w:rPr>
        <w:t xml:space="preserve"> </w:t>
      </w:r>
      <w:r w:rsidR="000C4FD4" w:rsidRPr="00595BF3">
        <w:rPr>
          <w:rFonts w:ascii="Times New Roman" w:hAnsi="Times New Roman" w:cs="Times New Roman"/>
        </w:rPr>
        <w:t>Клиент</w:t>
      </w:r>
      <w:r w:rsidR="004A2211" w:rsidRPr="00595BF3">
        <w:rPr>
          <w:rFonts w:ascii="Times New Roman" w:hAnsi="Times New Roman" w:cs="Times New Roman"/>
        </w:rPr>
        <w:t>а</w:t>
      </w:r>
      <w:r w:rsidR="00595BF3">
        <w:rPr>
          <w:rFonts w:ascii="Times New Roman" w:hAnsi="Times New Roman" w:cs="Times New Roman"/>
          <w:bCs/>
        </w:rPr>
        <w:t>.</w:t>
      </w:r>
    </w:p>
    <w:p w14:paraId="4A642FC6" w14:textId="77777777" w:rsidR="00EC4008" w:rsidRPr="00266023" w:rsidRDefault="00EC4008"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color w:val="000000"/>
        </w:rPr>
        <w:t xml:space="preserve">Не </w:t>
      </w:r>
      <w:r w:rsidR="00266023">
        <w:rPr>
          <w:rFonts w:ascii="Times New Roman" w:hAnsi="Times New Roman" w:cs="Times New Roman"/>
          <w:color w:val="000000"/>
        </w:rPr>
        <w:t xml:space="preserve">позднее 16 часов времени места передачи груза, дня, предшествующему дню </w:t>
      </w:r>
      <w:r w:rsidRPr="00595BF3">
        <w:rPr>
          <w:rFonts w:ascii="Times New Roman" w:hAnsi="Times New Roman" w:cs="Times New Roman"/>
          <w:color w:val="000000"/>
        </w:rPr>
        <w:t xml:space="preserve"> отправки</w:t>
      </w:r>
      <w:r w:rsidR="00BB0F80" w:rsidRPr="00595BF3">
        <w:rPr>
          <w:rFonts w:ascii="Times New Roman" w:hAnsi="Times New Roman" w:cs="Times New Roman"/>
          <w:color w:val="000000"/>
        </w:rPr>
        <w:t>,</w:t>
      </w:r>
      <w:r w:rsidR="00026585" w:rsidRPr="00595BF3">
        <w:rPr>
          <w:rFonts w:ascii="Times New Roman" w:hAnsi="Times New Roman" w:cs="Times New Roman"/>
          <w:color w:val="000000"/>
        </w:rPr>
        <w:t xml:space="preserve"> </w:t>
      </w:r>
      <w:r w:rsidRPr="00595BF3">
        <w:rPr>
          <w:rFonts w:ascii="Times New Roman" w:hAnsi="Times New Roman" w:cs="Times New Roman"/>
          <w:color w:val="000000"/>
        </w:rPr>
        <w:t xml:space="preserve">подать </w:t>
      </w:r>
      <w:r w:rsidR="000C4FD4" w:rsidRPr="00595BF3">
        <w:rPr>
          <w:rFonts w:ascii="Times New Roman" w:hAnsi="Times New Roman" w:cs="Times New Roman"/>
          <w:color w:val="000000"/>
        </w:rPr>
        <w:t>Экспедитору</w:t>
      </w:r>
      <w:r w:rsidRPr="00595BF3">
        <w:rPr>
          <w:rFonts w:ascii="Times New Roman" w:hAnsi="Times New Roman" w:cs="Times New Roman"/>
          <w:bCs/>
          <w:color w:val="000000"/>
        </w:rPr>
        <w:t xml:space="preserve"> </w:t>
      </w:r>
      <w:r w:rsidRPr="00595BF3">
        <w:rPr>
          <w:rFonts w:ascii="Times New Roman" w:hAnsi="Times New Roman" w:cs="Times New Roman"/>
          <w:color w:val="000000"/>
        </w:rPr>
        <w:t>Заявку на перевозку</w:t>
      </w:r>
      <w:r w:rsidRPr="00595BF3">
        <w:rPr>
          <w:rFonts w:ascii="Times New Roman" w:hAnsi="Times New Roman" w:cs="Times New Roman"/>
          <w:b/>
          <w:color w:val="000000"/>
        </w:rPr>
        <w:t xml:space="preserve"> </w:t>
      </w:r>
      <w:r w:rsidR="00F44FC0" w:rsidRPr="00595BF3">
        <w:rPr>
          <w:rFonts w:ascii="Times New Roman" w:hAnsi="Times New Roman" w:cs="Times New Roman"/>
          <w:color w:val="000000"/>
        </w:rPr>
        <w:t>каждой</w:t>
      </w:r>
      <w:r w:rsidRPr="00595BF3">
        <w:rPr>
          <w:rFonts w:ascii="Times New Roman" w:hAnsi="Times New Roman" w:cs="Times New Roman"/>
          <w:color w:val="000000"/>
        </w:rPr>
        <w:t xml:space="preserve"> отдельн</w:t>
      </w:r>
      <w:r w:rsidR="00F44FC0" w:rsidRPr="00595BF3">
        <w:rPr>
          <w:rFonts w:ascii="Times New Roman" w:hAnsi="Times New Roman" w:cs="Times New Roman"/>
          <w:color w:val="000000"/>
        </w:rPr>
        <w:t>ой</w:t>
      </w:r>
      <w:r w:rsidR="00175C05" w:rsidRPr="00595BF3">
        <w:rPr>
          <w:rFonts w:ascii="Times New Roman" w:hAnsi="Times New Roman" w:cs="Times New Roman"/>
          <w:color w:val="000000"/>
        </w:rPr>
        <w:t xml:space="preserve"> партии</w:t>
      </w:r>
      <w:r w:rsidRPr="00595BF3">
        <w:rPr>
          <w:rFonts w:ascii="Times New Roman" w:hAnsi="Times New Roman" w:cs="Times New Roman"/>
          <w:color w:val="000000"/>
        </w:rPr>
        <w:t xml:space="preserve"> груза</w:t>
      </w:r>
      <w:r w:rsidR="00021104" w:rsidRPr="00595BF3">
        <w:rPr>
          <w:rFonts w:ascii="Times New Roman" w:hAnsi="Times New Roman" w:cs="Times New Roman"/>
        </w:rPr>
        <w:t xml:space="preserve">. </w:t>
      </w:r>
      <w:r w:rsidR="00BB0F80" w:rsidRPr="00595BF3">
        <w:rPr>
          <w:rFonts w:ascii="Times New Roman" w:hAnsi="Times New Roman" w:cs="Times New Roman"/>
          <w:color w:val="000000"/>
        </w:rPr>
        <w:t xml:space="preserve">Заявка и подтверждение её приёма к выполнению, оформляются в письменной форме. Заявка должна содержать данные о весе, количестве мест, наименовании груза, пункте и адресе отправления и назначения, наименование и контактные данные отправителя и получателя, номера транспортных единиц и документов (контейнеры, коносаменты), а также иные данные, необходимые и достаточные </w:t>
      </w:r>
      <w:r w:rsidR="00D534CD" w:rsidRPr="00595BF3">
        <w:rPr>
          <w:rFonts w:ascii="Times New Roman" w:hAnsi="Times New Roman" w:cs="Times New Roman"/>
          <w:color w:val="000000"/>
        </w:rPr>
        <w:t>для перевозки</w:t>
      </w:r>
      <w:r w:rsidR="00BB0F80" w:rsidRPr="00595BF3">
        <w:rPr>
          <w:rFonts w:ascii="Times New Roman" w:hAnsi="Times New Roman" w:cs="Times New Roman"/>
          <w:color w:val="000000"/>
        </w:rPr>
        <w:t xml:space="preserve"> груза Клиента. </w:t>
      </w:r>
      <w:r w:rsidR="009206A3" w:rsidRPr="00595BF3">
        <w:rPr>
          <w:rFonts w:ascii="Times New Roman" w:hAnsi="Times New Roman" w:cs="Times New Roman"/>
        </w:rPr>
        <w:t>Сторон</w:t>
      </w:r>
      <w:r w:rsidR="00021104" w:rsidRPr="00595BF3">
        <w:rPr>
          <w:rFonts w:ascii="Times New Roman" w:hAnsi="Times New Roman" w:cs="Times New Roman"/>
        </w:rPr>
        <w:t>ы признают юридическую силу Заявок, полученных посредством электронной связи, наравне с оригиналами</w:t>
      </w:r>
      <w:r w:rsidR="00595BF3">
        <w:rPr>
          <w:rFonts w:ascii="Times New Roman" w:hAnsi="Times New Roman" w:cs="Times New Roman"/>
        </w:rPr>
        <w:t>.</w:t>
      </w:r>
      <w:r w:rsidR="00266023">
        <w:rPr>
          <w:rFonts w:ascii="Times New Roman" w:hAnsi="Times New Roman" w:cs="Times New Roman"/>
        </w:rPr>
        <w:t xml:space="preserve"> Стороны имеют право отказаться от Заявки путём направления уведомления об отказе другой </w:t>
      </w:r>
      <w:r w:rsidR="00266023" w:rsidRPr="00266023">
        <w:rPr>
          <w:rFonts w:ascii="Times New Roman" w:hAnsi="Times New Roman" w:cs="Times New Roman"/>
        </w:rPr>
        <w:t xml:space="preserve">стороне. </w:t>
      </w:r>
      <w:r w:rsidR="00266023">
        <w:rPr>
          <w:rFonts w:ascii="Times New Roman" w:hAnsi="Times New Roman" w:cs="Times New Roman"/>
        </w:rPr>
        <w:t>При этом о</w:t>
      </w:r>
      <w:r w:rsidR="00266023" w:rsidRPr="00266023">
        <w:rPr>
          <w:rFonts w:ascii="Times New Roman" w:hAnsi="Times New Roman" w:cs="Times New Roman"/>
        </w:rPr>
        <w:t xml:space="preserve">тказ </w:t>
      </w:r>
      <w:r w:rsidR="00266023">
        <w:rPr>
          <w:rFonts w:ascii="Times New Roman" w:hAnsi="Times New Roman" w:cs="Times New Roman"/>
        </w:rPr>
        <w:t xml:space="preserve">Клиента </w:t>
      </w:r>
      <w:r w:rsidR="00266023" w:rsidRPr="00266023">
        <w:rPr>
          <w:rFonts w:ascii="Times New Roman" w:hAnsi="Times New Roman" w:cs="Times New Roman"/>
        </w:rPr>
        <w:t xml:space="preserve">от согласованной </w:t>
      </w:r>
      <w:r w:rsidR="00266023">
        <w:rPr>
          <w:rFonts w:ascii="Times New Roman" w:hAnsi="Times New Roman" w:cs="Times New Roman"/>
        </w:rPr>
        <w:t>заявки после 16 часов 30 минут времени места погрузки, дня, предшествующего дню запланированного приёма груза, влечёт для Клиента обязанность оплатить штраф в размере 50% от стоимости перевозки по заявке.</w:t>
      </w:r>
    </w:p>
    <w:p w14:paraId="00898930" w14:textId="77777777" w:rsidR="00EC4008" w:rsidRDefault="00EC4008" w:rsidP="00595BF3">
      <w:pPr>
        <w:pStyle w:val="ConsNormal"/>
        <w:numPr>
          <w:ilvl w:val="3"/>
          <w:numId w:val="27"/>
        </w:numPr>
        <w:ind w:left="0" w:right="0" w:firstLine="567"/>
        <w:jc w:val="both"/>
        <w:rPr>
          <w:rFonts w:ascii="Times New Roman" w:hAnsi="Times New Roman" w:cs="Times New Roman"/>
          <w:color w:val="000000"/>
        </w:rPr>
      </w:pPr>
      <w:r w:rsidRPr="00595BF3">
        <w:rPr>
          <w:rFonts w:ascii="Times New Roman" w:hAnsi="Times New Roman" w:cs="Times New Roman"/>
          <w:color w:val="000000"/>
        </w:rPr>
        <w:t xml:space="preserve">До начала выполнения </w:t>
      </w:r>
      <w:r w:rsidR="000C4FD4" w:rsidRPr="00595BF3">
        <w:rPr>
          <w:rFonts w:ascii="Times New Roman" w:hAnsi="Times New Roman" w:cs="Times New Roman"/>
          <w:color w:val="000000"/>
        </w:rPr>
        <w:t>Экспедитором</w:t>
      </w:r>
      <w:r w:rsidRPr="00595BF3">
        <w:rPr>
          <w:rFonts w:ascii="Times New Roman" w:hAnsi="Times New Roman" w:cs="Times New Roman"/>
          <w:color w:val="000000"/>
        </w:rPr>
        <w:t xml:space="preserve"> своих обязательств по настоящему договору, снабдить </w:t>
      </w:r>
      <w:r w:rsidR="009206A3" w:rsidRPr="00595BF3">
        <w:rPr>
          <w:rFonts w:ascii="Times New Roman" w:hAnsi="Times New Roman" w:cs="Times New Roman"/>
          <w:color w:val="000000"/>
        </w:rPr>
        <w:t xml:space="preserve">его </w:t>
      </w:r>
      <w:r w:rsidRPr="00595BF3">
        <w:rPr>
          <w:rFonts w:ascii="Times New Roman" w:hAnsi="Times New Roman" w:cs="Times New Roman"/>
          <w:color w:val="000000"/>
        </w:rPr>
        <w:t>инструкциями по соответствующей переработке, перевозке, хранению груза и оформлению документов, необходимыми для выполнения своих обязанностей</w:t>
      </w:r>
      <w:r w:rsidR="009206A3" w:rsidRPr="00595BF3">
        <w:rPr>
          <w:rFonts w:ascii="Times New Roman" w:hAnsi="Times New Roman" w:cs="Times New Roman"/>
          <w:color w:val="000000"/>
        </w:rPr>
        <w:t xml:space="preserve"> Экспедитором</w:t>
      </w:r>
      <w:r w:rsidRPr="00595BF3">
        <w:rPr>
          <w:rFonts w:ascii="Times New Roman" w:hAnsi="Times New Roman" w:cs="Times New Roman"/>
          <w:color w:val="000000"/>
        </w:rPr>
        <w:t>. В случае отсутствия согласованной Заявки</w:t>
      </w:r>
      <w:r w:rsidR="00BB0F80" w:rsidRPr="00595BF3">
        <w:rPr>
          <w:rFonts w:ascii="Times New Roman" w:hAnsi="Times New Roman" w:cs="Times New Roman"/>
          <w:color w:val="000000"/>
        </w:rPr>
        <w:t>,</w:t>
      </w:r>
      <w:r w:rsidRPr="00595BF3">
        <w:rPr>
          <w:rFonts w:ascii="Times New Roman" w:hAnsi="Times New Roman" w:cs="Times New Roman"/>
          <w:color w:val="000000"/>
        </w:rPr>
        <w:t xml:space="preserve"> соответствующих инструкций</w:t>
      </w:r>
      <w:r w:rsidR="00BB0F80" w:rsidRPr="00595BF3">
        <w:rPr>
          <w:rFonts w:ascii="Times New Roman" w:hAnsi="Times New Roman" w:cs="Times New Roman"/>
          <w:color w:val="000000"/>
        </w:rPr>
        <w:t xml:space="preserve"> и/или документов</w:t>
      </w:r>
      <w:r w:rsidRPr="00595BF3">
        <w:rPr>
          <w:rFonts w:ascii="Times New Roman" w:hAnsi="Times New Roman" w:cs="Times New Roman"/>
          <w:bCs/>
          <w:color w:val="000000"/>
        </w:rPr>
        <w:t>,</w:t>
      </w:r>
      <w:r w:rsidRPr="00595BF3">
        <w:rPr>
          <w:rFonts w:ascii="Times New Roman" w:hAnsi="Times New Roman" w:cs="Times New Roman"/>
          <w:b/>
          <w:color w:val="000000"/>
        </w:rPr>
        <w:t xml:space="preserve"> </w:t>
      </w:r>
      <w:r w:rsidR="000C4FD4" w:rsidRPr="00595BF3">
        <w:rPr>
          <w:rFonts w:ascii="Times New Roman" w:hAnsi="Times New Roman" w:cs="Times New Roman"/>
          <w:color w:val="000000"/>
        </w:rPr>
        <w:t>Экспедитор</w:t>
      </w:r>
      <w:r w:rsidRPr="00595BF3">
        <w:rPr>
          <w:rFonts w:ascii="Times New Roman" w:hAnsi="Times New Roman" w:cs="Times New Roman"/>
          <w:b/>
          <w:color w:val="000000"/>
        </w:rPr>
        <w:t xml:space="preserve"> </w:t>
      </w:r>
      <w:r w:rsidRPr="00595BF3">
        <w:rPr>
          <w:rFonts w:ascii="Times New Roman" w:hAnsi="Times New Roman" w:cs="Times New Roman"/>
          <w:color w:val="000000"/>
        </w:rPr>
        <w:t>вправе не приступать к выполнению своих обязанностей по настоящему Договору</w:t>
      </w:r>
      <w:r w:rsidR="00045158" w:rsidRPr="00595BF3">
        <w:rPr>
          <w:rFonts w:ascii="Times New Roman" w:hAnsi="Times New Roman" w:cs="Times New Roman"/>
          <w:color w:val="000000"/>
        </w:rPr>
        <w:t xml:space="preserve">. В числе прочего Клиент </w:t>
      </w:r>
      <w:r w:rsidR="00045158" w:rsidRPr="00595BF3">
        <w:rPr>
          <w:rFonts w:ascii="Times New Roman" w:hAnsi="Times New Roman" w:cs="Times New Roman"/>
        </w:rPr>
        <w:t xml:space="preserve">обязан предоставить Экспедитору реквизиты </w:t>
      </w:r>
      <w:r w:rsidR="00595BF3">
        <w:rPr>
          <w:rFonts w:ascii="Times New Roman" w:hAnsi="Times New Roman" w:cs="Times New Roman"/>
        </w:rPr>
        <w:t>г</w:t>
      </w:r>
      <w:r w:rsidR="00045158" w:rsidRPr="00595BF3">
        <w:rPr>
          <w:rFonts w:ascii="Times New Roman" w:hAnsi="Times New Roman" w:cs="Times New Roman"/>
        </w:rPr>
        <w:t xml:space="preserve">рузополучателя и лица, осуществляющего оплату услуг Экспедитора (Плательщика), а также иные данные и сведения, позволяющие, по </w:t>
      </w:r>
      <w:r w:rsidR="00045158" w:rsidRPr="00595BF3">
        <w:rPr>
          <w:rFonts w:ascii="Times New Roman" w:hAnsi="Times New Roman" w:cs="Times New Roman"/>
        </w:rPr>
        <w:lastRenderedPageBreak/>
        <w:t xml:space="preserve">мнению Клиента, в достаточной мере индивидуализировать </w:t>
      </w:r>
      <w:r w:rsidR="00595BF3">
        <w:rPr>
          <w:rFonts w:ascii="Times New Roman" w:hAnsi="Times New Roman" w:cs="Times New Roman"/>
        </w:rPr>
        <w:t>г</w:t>
      </w:r>
      <w:r w:rsidR="00045158" w:rsidRPr="00595BF3">
        <w:rPr>
          <w:rFonts w:ascii="Times New Roman" w:hAnsi="Times New Roman" w:cs="Times New Roman"/>
        </w:rPr>
        <w:t xml:space="preserve">рузополучателя и лицо, осуществляющее оплату услуг Экспедитора, в том числе номера средств связи (мобильный телефон, электронная почта, факс), данные представителя </w:t>
      </w:r>
      <w:r w:rsidR="00595BF3">
        <w:rPr>
          <w:rFonts w:ascii="Times New Roman" w:hAnsi="Times New Roman" w:cs="Times New Roman"/>
        </w:rPr>
        <w:t>г</w:t>
      </w:r>
      <w:r w:rsidR="00045158" w:rsidRPr="00595BF3">
        <w:rPr>
          <w:rFonts w:ascii="Times New Roman" w:hAnsi="Times New Roman" w:cs="Times New Roman"/>
        </w:rPr>
        <w:t xml:space="preserve">рузополучателя, а также обязан уведомить </w:t>
      </w:r>
      <w:r w:rsidR="00595BF3">
        <w:rPr>
          <w:rFonts w:ascii="Times New Roman" w:hAnsi="Times New Roman" w:cs="Times New Roman"/>
        </w:rPr>
        <w:t>г</w:t>
      </w:r>
      <w:r w:rsidR="00045158" w:rsidRPr="00595BF3">
        <w:rPr>
          <w:rFonts w:ascii="Times New Roman" w:hAnsi="Times New Roman" w:cs="Times New Roman"/>
        </w:rPr>
        <w:t>рузополучателя о сдаче Экспедитору груза для доставки в его адрес и порядке его получения. Клиент (</w:t>
      </w:r>
      <w:r w:rsidR="00595BF3">
        <w:rPr>
          <w:rFonts w:ascii="Times New Roman" w:hAnsi="Times New Roman" w:cs="Times New Roman"/>
        </w:rPr>
        <w:t>г</w:t>
      </w:r>
      <w:r w:rsidR="00045158" w:rsidRPr="00595BF3">
        <w:rPr>
          <w:rFonts w:ascii="Times New Roman" w:hAnsi="Times New Roman" w:cs="Times New Roman"/>
        </w:rPr>
        <w:t xml:space="preserve">рузоотправитель) гарантирует, что указанный в </w:t>
      </w:r>
      <w:r w:rsidR="00595BF3">
        <w:rPr>
          <w:rFonts w:ascii="Times New Roman" w:hAnsi="Times New Roman" w:cs="Times New Roman"/>
        </w:rPr>
        <w:t>н</w:t>
      </w:r>
      <w:r w:rsidR="00045158" w:rsidRPr="00595BF3">
        <w:rPr>
          <w:rFonts w:ascii="Times New Roman" w:hAnsi="Times New Roman" w:cs="Times New Roman"/>
        </w:rPr>
        <w:t xml:space="preserve">акладной номер телефона для получения груза действительно принадлежит </w:t>
      </w:r>
      <w:r w:rsidR="00595BF3">
        <w:rPr>
          <w:rFonts w:ascii="Times New Roman" w:hAnsi="Times New Roman" w:cs="Times New Roman"/>
        </w:rPr>
        <w:t>г</w:t>
      </w:r>
      <w:r w:rsidR="00045158" w:rsidRPr="00595BF3">
        <w:rPr>
          <w:rFonts w:ascii="Times New Roman" w:hAnsi="Times New Roman" w:cs="Times New Roman"/>
        </w:rPr>
        <w:t>рузополучателю. В случае нарушения Клиентом этой гарантии Экспедитор освобождается от ответственности за выдачу груза неуполномоченному лицу и ответственность за такой груз несет Клиент</w:t>
      </w:r>
      <w:r w:rsidR="00595BF3">
        <w:rPr>
          <w:rFonts w:ascii="Times New Roman" w:hAnsi="Times New Roman" w:cs="Times New Roman"/>
          <w:color w:val="000000"/>
        </w:rPr>
        <w:t>.</w:t>
      </w:r>
    </w:p>
    <w:p w14:paraId="3760AA24" w14:textId="77777777" w:rsidR="00EC4008" w:rsidRDefault="00EC4008" w:rsidP="00595BF3">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color w:val="000000"/>
        </w:rPr>
        <w:t xml:space="preserve">В случае наличия специальных требований перевозчика к укладке, сепарированию и креплению груза, своевременно снабдить </w:t>
      </w:r>
      <w:r w:rsidR="000C4FD4" w:rsidRPr="008828CF">
        <w:rPr>
          <w:rFonts w:ascii="Times New Roman" w:hAnsi="Times New Roman" w:cs="Times New Roman"/>
          <w:color w:val="000000"/>
        </w:rPr>
        <w:t>Экспедитора</w:t>
      </w:r>
      <w:r w:rsidRPr="008828CF">
        <w:rPr>
          <w:rFonts w:ascii="Times New Roman" w:hAnsi="Times New Roman" w:cs="Times New Roman"/>
          <w:bCs/>
          <w:color w:val="000000"/>
        </w:rPr>
        <w:t xml:space="preserve"> </w:t>
      </w:r>
      <w:r w:rsidRPr="008828CF">
        <w:rPr>
          <w:rFonts w:ascii="Times New Roman" w:hAnsi="Times New Roman" w:cs="Times New Roman"/>
          <w:color w:val="000000"/>
        </w:rPr>
        <w:t xml:space="preserve">необходимым количеством крепежного и сепарационного материала требуемого качества либо возместить </w:t>
      </w:r>
      <w:r w:rsidR="000C4FD4" w:rsidRPr="008828CF">
        <w:rPr>
          <w:rFonts w:ascii="Times New Roman" w:hAnsi="Times New Roman" w:cs="Times New Roman"/>
          <w:color w:val="000000"/>
        </w:rPr>
        <w:t>Экспедитору</w:t>
      </w:r>
      <w:r w:rsidRPr="008828CF">
        <w:rPr>
          <w:rFonts w:ascii="Times New Roman" w:hAnsi="Times New Roman" w:cs="Times New Roman"/>
          <w:color w:val="000000"/>
        </w:rPr>
        <w:t xml:space="preserve"> расходы на их приобретение</w:t>
      </w:r>
      <w:r w:rsidR="008828CF">
        <w:rPr>
          <w:rFonts w:ascii="Times New Roman" w:hAnsi="Times New Roman" w:cs="Times New Roman"/>
          <w:color w:val="000000"/>
        </w:rPr>
        <w:t>.</w:t>
      </w:r>
    </w:p>
    <w:p w14:paraId="126BE74C" w14:textId="77777777" w:rsidR="00AA034C" w:rsidRPr="008828CF" w:rsidRDefault="00AA034C" w:rsidP="008828CF">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rPr>
        <w:t xml:space="preserve">Возмещать </w:t>
      </w:r>
      <w:r w:rsidR="000C4FD4" w:rsidRPr="008828CF">
        <w:rPr>
          <w:rFonts w:ascii="Times New Roman" w:hAnsi="Times New Roman" w:cs="Times New Roman"/>
          <w:color w:val="000000"/>
        </w:rPr>
        <w:t>Экспедитору</w:t>
      </w:r>
      <w:r w:rsidRPr="008828CF">
        <w:rPr>
          <w:rFonts w:ascii="Times New Roman" w:hAnsi="Times New Roman" w:cs="Times New Roman"/>
        </w:rPr>
        <w:t xml:space="preserve"> фактически понесенные расходы, связанные с простоями, штрафами, санкциями, арестом</w:t>
      </w:r>
      <w:r w:rsidR="00FC78CF" w:rsidRPr="008828CF">
        <w:rPr>
          <w:rFonts w:ascii="Times New Roman" w:hAnsi="Times New Roman" w:cs="Times New Roman"/>
        </w:rPr>
        <w:t>, задержанием, иными ограничениями в отношении</w:t>
      </w:r>
      <w:r w:rsidRPr="008828CF">
        <w:rPr>
          <w:rFonts w:ascii="Times New Roman" w:hAnsi="Times New Roman" w:cs="Times New Roman"/>
        </w:rPr>
        <w:t xml:space="preserve"> груза </w:t>
      </w:r>
      <w:r w:rsidR="008828CF">
        <w:rPr>
          <w:rFonts w:ascii="Times New Roman" w:hAnsi="Times New Roman" w:cs="Times New Roman"/>
        </w:rPr>
        <w:t xml:space="preserve">уполномоченными </w:t>
      </w:r>
      <w:r w:rsidRPr="008828CF">
        <w:rPr>
          <w:rFonts w:ascii="Times New Roman" w:hAnsi="Times New Roman" w:cs="Times New Roman"/>
        </w:rPr>
        <w:t xml:space="preserve">органами, а также иные расходы </w:t>
      </w:r>
      <w:r w:rsidR="000C4FD4" w:rsidRPr="008828CF">
        <w:rPr>
          <w:rFonts w:ascii="Times New Roman" w:hAnsi="Times New Roman" w:cs="Times New Roman"/>
          <w:color w:val="000000"/>
        </w:rPr>
        <w:t>Экспедитора</w:t>
      </w:r>
      <w:r w:rsidRPr="008828CF">
        <w:rPr>
          <w:rFonts w:ascii="Times New Roman" w:hAnsi="Times New Roman" w:cs="Times New Roman"/>
        </w:rPr>
        <w:t xml:space="preserve">, возникшие вследствие неисполнения, ненадлежащего исполнения или несвоевременного исполнения </w:t>
      </w:r>
      <w:r w:rsidR="000C4FD4" w:rsidRPr="008828CF">
        <w:rPr>
          <w:rFonts w:ascii="Times New Roman" w:hAnsi="Times New Roman" w:cs="Times New Roman"/>
        </w:rPr>
        <w:t>Клиент</w:t>
      </w:r>
      <w:r w:rsidRPr="008828CF">
        <w:rPr>
          <w:rFonts w:ascii="Times New Roman" w:hAnsi="Times New Roman" w:cs="Times New Roman"/>
        </w:rPr>
        <w:t xml:space="preserve">ом своих обязательств по настоящему договору. </w:t>
      </w:r>
      <w:r w:rsidR="000C4FD4" w:rsidRPr="008828CF">
        <w:rPr>
          <w:rFonts w:ascii="Times New Roman" w:hAnsi="Times New Roman" w:cs="Times New Roman"/>
        </w:rPr>
        <w:t>Клиент</w:t>
      </w:r>
      <w:r w:rsidRPr="008828CF">
        <w:rPr>
          <w:rFonts w:ascii="Times New Roman" w:hAnsi="Times New Roman" w:cs="Times New Roman"/>
        </w:rPr>
        <w:t xml:space="preserve"> также несет ответственность </w:t>
      </w:r>
      <w:r w:rsidR="001324EE" w:rsidRPr="008828CF">
        <w:rPr>
          <w:rFonts w:ascii="Times New Roman" w:hAnsi="Times New Roman" w:cs="Times New Roman"/>
        </w:rPr>
        <w:t>за все последствия отказа грузоотправителя/грузополучателя от отправки/получения груза и обязан возместить все связанные с этим расходы</w:t>
      </w:r>
      <w:r w:rsidR="008828CF">
        <w:rPr>
          <w:rFonts w:ascii="Times New Roman" w:hAnsi="Times New Roman" w:cs="Times New Roman"/>
        </w:rPr>
        <w:t>.</w:t>
      </w:r>
    </w:p>
    <w:p w14:paraId="509500BC" w14:textId="77777777" w:rsidR="00EC4008" w:rsidRDefault="00AA034C" w:rsidP="008828CF">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rPr>
        <w:t xml:space="preserve">В порядке, предусмотренном настоящим договором, своевременно и надлежащим образом оплачивать услуги </w:t>
      </w:r>
      <w:r w:rsidR="000C4FD4" w:rsidRPr="008828CF">
        <w:rPr>
          <w:rFonts w:ascii="Times New Roman" w:hAnsi="Times New Roman" w:cs="Times New Roman"/>
        </w:rPr>
        <w:t>Экспедитора</w:t>
      </w:r>
      <w:r w:rsidRPr="008828CF">
        <w:rPr>
          <w:rFonts w:ascii="Times New Roman" w:hAnsi="Times New Roman" w:cs="Times New Roman"/>
        </w:rPr>
        <w:t xml:space="preserve">, а также возмещать понесенные им в интересах </w:t>
      </w:r>
      <w:r w:rsidR="000C4FD4" w:rsidRPr="008828CF">
        <w:rPr>
          <w:rFonts w:ascii="Times New Roman" w:hAnsi="Times New Roman" w:cs="Times New Roman"/>
        </w:rPr>
        <w:t>Клиент</w:t>
      </w:r>
      <w:r w:rsidRPr="008828CF">
        <w:rPr>
          <w:rFonts w:ascii="Times New Roman" w:hAnsi="Times New Roman" w:cs="Times New Roman"/>
        </w:rPr>
        <w:t xml:space="preserve">а дополнительные расходы, не вошедшие в стоимость услуг </w:t>
      </w:r>
      <w:r w:rsidR="000C4FD4" w:rsidRPr="008828CF">
        <w:rPr>
          <w:rFonts w:ascii="Times New Roman" w:hAnsi="Times New Roman" w:cs="Times New Roman"/>
        </w:rPr>
        <w:t>Экспедитора</w:t>
      </w:r>
      <w:r w:rsidR="008828CF">
        <w:rPr>
          <w:rFonts w:ascii="Times New Roman" w:hAnsi="Times New Roman" w:cs="Times New Roman"/>
          <w:color w:val="000000"/>
        </w:rPr>
        <w:t>.</w:t>
      </w:r>
    </w:p>
    <w:p w14:paraId="7F4A19FD" w14:textId="77777777" w:rsidR="002B12B4" w:rsidRPr="008828CF" w:rsidRDefault="002B12B4" w:rsidP="008828CF">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rPr>
        <w:t xml:space="preserve">В случае организации перевозки не «до двери» Клиента, обеспечить получение груза на складе Экспедитора в пункте </w:t>
      </w:r>
      <w:r w:rsidRPr="00952525">
        <w:rPr>
          <w:rFonts w:ascii="Times New Roman" w:hAnsi="Times New Roman" w:cs="Times New Roman"/>
        </w:rPr>
        <w:t xml:space="preserve">назначения в срок, не позднее, чем в течение 2 </w:t>
      </w:r>
      <w:r w:rsidR="003C57B7" w:rsidRPr="00952525">
        <w:rPr>
          <w:rFonts w:ascii="Times New Roman" w:hAnsi="Times New Roman" w:cs="Times New Roman"/>
        </w:rPr>
        <w:t xml:space="preserve">суток </w:t>
      </w:r>
      <w:r w:rsidRPr="00952525">
        <w:rPr>
          <w:rFonts w:ascii="Times New Roman" w:hAnsi="Times New Roman" w:cs="Times New Roman"/>
        </w:rPr>
        <w:t xml:space="preserve">с момента получения уведомления о готовности груза к выдаче. Уведомление может быть осуществлено в том числе по телефону, электронной почте, с помощью сообщений СМС или программ-мессенджеров, иным средствам связи. Начиная с 3-го дня с момента уведомления Клиентом оплачивается </w:t>
      </w:r>
      <w:r w:rsidR="00736791" w:rsidRPr="00952525">
        <w:rPr>
          <w:rFonts w:ascii="Times New Roman" w:hAnsi="Times New Roman" w:cs="Times New Roman"/>
        </w:rPr>
        <w:t xml:space="preserve">сверхнормативное </w:t>
      </w:r>
      <w:r w:rsidRPr="00952525">
        <w:rPr>
          <w:rFonts w:ascii="Times New Roman" w:hAnsi="Times New Roman" w:cs="Times New Roman"/>
        </w:rPr>
        <w:t>хранение</w:t>
      </w:r>
      <w:r w:rsidRPr="008828CF">
        <w:rPr>
          <w:rFonts w:ascii="Times New Roman" w:hAnsi="Times New Roman" w:cs="Times New Roman"/>
        </w:rPr>
        <w:t xml:space="preserve"> по установленным Экспедитором тарифам</w:t>
      </w:r>
      <w:r w:rsidR="008828CF" w:rsidRPr="008828CF">
        <w:rPr>
          <w:rFonts w:ascii="Times New Roman" w:hAnsi="Times New Roman" w:cs="Times New Roman"/>
        </w:rPr>
        <w:t>.</w:t>
      </w:r>
    </w:p>
    <w:p w14:paraId="58D3FC1D" w14:textId="77777777" w:rsidR="00977766" w:rsidRPr="008828CF" w:rsidRDefault="00977766" w:rsidP="008828CF">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rPr>
        <w:t>Самостоятельно отслеживать возможные изменения тарифов, условий и правил оказания Экспедитором транспортно-экспедиционных услуг, предусмотренных настоящим договором и размещенны</w:t>
      </w:r>
      <w:r w:rsidR="008828CF">
        <w:rPr>
          <w:rFonts w:ascii="Times New Roman" w:hAnsi="Times New Roman" w:cs="Times New Roman"/>
        </w:rPr>
        <w:t>х</w:t>
      </w:r>
      <w:r w:rsidRPr="008828CF">
        <w:rPr>
          <w:rFonts w:ascii="Times New Roman" w:hAnsi="Times New Roman" w:cs="Times New Roman"/>
        </w:rPr>
        <w:t xml:space="preserve"> на официальном интернет сайте Экспедитора </w:t>
      </w:r>
      <w:hyperlink r:id="rId8" w:history="1">
        <w:r w:rsidR="00F10BB1" w:rsidRPr="008828CF">
          <w:rPr>
            <w:rStyle w:val="af5"/>
            <w:rFonts w:ascii="Times New Roman" w:hAnsi="Times New Roman" w:cs="Times New Roman"/>
          </w:rPr>
          <w:t>https://transitllc.ru/</w:t>
        </w:r>
      </w:hyperlink>
      <w:r w:rsidR="008828CF">
        <w:rPr>
          <w:rFonts w:ascii="Times New Roman" w:hAnsi="Times New Roman" w:cs="Times New Roman"/>
        </w:rPr>
        <w:t>.</w:t>
      </w:r>
    </w:p>
    <w:p w14:paraId="577BD274" w14:textId="77777777" w:rsidR="00D534CD" w:rsidRPr="003C5411" w:rsidRDefault="00F10BB1" w:rsidP="003C5411">
      <w:pPr>
        <w:pStyle w:val="ConsNormal"/>
        <w:numPr>
          <w:ilvl w:val="3"/>
          <w:numId w:val="27"/>
        </w:numPr>
        <w:ind w:left="0" w:right="0" w:firstLine="567"/>
        <w:jc w:val="both"/>
        <w:rPr>
          <w:rFonts w:ascii="Times New Roman" w:hAnsi="Times New Roman" w:cs="Times New Roman"/>
          <w:color w:val="000000"/>
        </w:rPr>
      </w:pPr>
      <w:r w:rsidRPr="008828CF">
        <w:rPr>
          <w:rFonts w:ascii="Times New Roman" w:hAnsi="Times New Roman" w:cs="Times New Roman"/>
        </w:rPr>
        <w:t xml:space="preserve">Проинформировать Экспедитора о сдаче для оказания услуг </w:t>
      </w:r>
      <w:r w:rsidR="008828CF">
        <w:rPr>
          <w:rFonts w:ascii="Times New Roman" w:hAnsi="Times New Roman" w:cs="Times New Roman"/>
        </w:rPr>
        <w:t xml:space="preserve">груза, </w:t>
      </w:r>
      <w:r w:rsidRPr="008828CF">
        <w:rPr>
          <w:rFonts w:ascii="Times New Roman" w:hAnsi="Times New Roman" w:cs="Times New Roman"/>
        </w:rPr>
        <w:t>бывшего в употреблении и/или имеющего износ, письменно уведомив Экспедитора об этом для последующего осмотра груза Экспедитором на наличие эксплуатационных повреждений. При неисполнении Клиентом указанной обязанности признается, что обнаруженные при выдаче грузополучателю повреждения груза считаются полученными до передачи груза Экспедитору.</w:t>
      </w:r>
    </w:p>
    <w:p w14:paraId="444597E3" w14:textId="77777777" w:rsidR="00EC4008" w:rsidRPr="00237126" w:rsidRDefault="00EC4008" w:rsidP="00237126">
      <w:pPr>
        <w:ind w:firstLine="567"/>
        <w:jc w:val="both"/>
        <w:rPr>
          <w:b/>
          <w:bCs/>
          <w:color w:val="000000"/>
        </w:rPr>
      </w:pPr>
      <w:r w:rsidRPr="00237126">
        <w:rPr>
          <w:b/>
          <w:bCs/>
          <w:color w:val="000000"/>
        </w:rPr>
        <w:t xml:space="preserve">2.2.2. </w:t>
      </w:r>
      <w:r w:rsidR="000C4FD4" w:rsidRPr="00237126">
        <w:rPr>
          <w:b/>
          <w:bCs/>
          <w:color w:val="000000"/>
        </w:rPr>
        <w:t>Клиент</w:t>
      </w:r>
      <w:r w:rsidRPr="00237126">
        <w:rPr>
          <w:b/>
          <w:bCs/>
          <w:color w:val="000000"/>
        </w:rPr>
        <w:t xml:space="preserve"> вправе:</w:t>
      </w:r>
    </w:p>
    <w:p w14:paraId="3CE0C0F2" w14:textId="77777777" w:rsidR="00EC4008" w:rsidRPr="00237126" w:rsidRDefault="008828CF" w:rsidP="008828CF">
      <w:pPr>
        <w:numPr>
          <w:ilvl w:val="3"/>
          <w:numId w:val="28"/>
        </w:numPr>
        <w:ind w:left="0" w:firstLine="567"/>
        <w:jc w:val="both"/>
        <w:rPr>
          <w:color w:val="000000"/>
        </w:rPr>
      </w:pPr>
      <w:r>
        <w:rPr>
          <w:color w:val="000000"/>
        </w:rPr>
        <w:t>Т</w:t>
      </w:r>
      <w:r w:rsidR="00EC4008" w:rsidRPr="00237126">
        <w:rPr>
          <w:color w:val="000000"/>
        </w:rPr>
        <w:t xml:space="preserve">ребовать от </w:t>
      </w:r>
      <w:r w:rsidR="000C4FD4" w:rsidRPr="00237126">
        <w:rPr>
          <w:color w:val="000000"/>
        </w:rPr>
        <w:t>Экспедитора</w:t>
      </w:r>
      <w:r w:rsidR="00EC4008" w:rsidRPr="00237126">
        <w:rPr>
          <w:color w:val="000000"/>
        </w:rPr>
        <w:t xml:space="preserve"> оказания определенных настоящим договором услуг, связанных с доставкой грузов в пункт назначения, указанный </w:t>
      </w:r>
      <w:r w:rsidR="000C4FD4" w:rsidRPr="00237126">
        <w:rPr>
          <w:color w:val="000000"/>
        </w:rPr>
        <w:t>Клиент</w:t>
      </w:r>
      <w:r w:rsidR="00E174B4" w:rsidRPr="00237126">
        <w:rPr>
          <w:color w:val="000000"/>
        </w:rPr>
        <w:t>ом.</w:t>
      </w:r>
    </w:p>
    <w:p w14:paraId="1556E9D2" w14:textId="77777777" w:rsidR="00776FAA" w:rsidRPr="00237126" w:rsidRDefault="00175C05" w:rsidP="00237126">
      <w:pPr>
        <w:ind w:firstLine="567"/>
        <w:jc w:val="both"/>
        <w:rPr>
          <w:b/>
          <w:color w:val="000000"/>
        </w:rPr>
      </w:pPr>
      <w:r w:rsidRPr="00237126">
        <w:rPr>
          <w:b/>
          <w:color w:val="000000"/>
        </w:rPr>
        <w:t xml:space="preserve">2.2.3. </w:t>
      </w:r>
      <w:r w:rsidR="00496032" w:rsidRPr="00237126">
        <w:rPr>
          <w:b/>
          <w:color w:val="000000"/>
        </w:rPr>
        <w:t xml:space="preserve"> </w:t>
      </w:r>
      <w:r w:rsidR="000C4FD4" w:rsidRPr="00237126">
        <w:rPr>
          <w:b/>
          <w:color w:val="000000"/>
        </w:rPr>
        <w:t>Клиент</w:t>
      </w:r>
      <w:r w:rsidRPr="00237126">
        <w:rPr>
          <w:b/>
          <w:color w:val="000000"/>
        </w:rPr>
        <w:t xml:space="preserve"> не вправе</w:t>
      </w:r>
      <w:r w:rsidR="00776FAA" w:rsidRPr="00237126">
        <w:rPr>
          <w:b/>
          <w:color w:val="000000"/>
        </w:rPr>
        <w:t>:</w:t>
      </w:r>
    </w:p>
    <w:p w14:paraId="4254D1F7" w14:textId="77777777" w:rsidR="00994F67" w:rsidRPr="00237126" w:rsidRDefault="008828CF" w:rsidP="008828CF">
      <w:pPr>
        <w:numPr>
          <w:ilvl w:val="3"/>
          <w:numId w:val="29"/>
        </w:numPr>
        <w:ind w:left="0" w:firstLine="567"/>
        <w:jc w:val="both"/>
        <w:rPr>
          <w:color w:val="000000"/>
        </w:rPr>
      </w:pPr>
      <w:r>
        <w:rPr>
          <w:color w:val="000000"/>
        </w:rPr>
        <w:t>Т</w:t>
      </w:r>
      <w:r w:rsidR="00496032" w:rsidRPr="00237126">
        <w:rPr>
          <w:color w:val="000000"/>
        </w:rPr>
        <w:t xml:space="preserve">ребовать от </w:t>
      </w:r>
      <w:r w:rsidR="000C4FD4" w:rsidRPr="00237126">
        <w:rPr>
          <w:color w:val="000000"/>
        </w:rPr>
        <w:t>Экспедитора</w:t>
      </w:r>
      <w:r w:rsidR="00175C05" w:rsidRPr="00237126">
        <w:rPr>
          <w:color w:val="000000"/>
        </w:rPr>
        <w:t xml:space="preserve"> предоставления информации относительно </w:t>
      </w:r>
      <w:r w:rsidR="00496032" w:rsidRPr="00237126">
        <w:rPr>
          <w:color w:val="000000"/>
        </w:rPr>
        <w:t>размера его расходов при выполнении работы (оказанию услуг) по настоящему Договору</w:t>
      </w:r>
      <w:r w:rsidR="00E14A69" w:rsidRPr="00237126">
        <w:rPr>
          <w:color w:val="000000"/>
        </w:rPr>
        <w:t>, включённых в стоимость перевозки</w:t>
      </w:r>
      <w:r w:rsidR="00496032" w:rsidRPr="00237126">
        <w:rPr>
          <w:color w:val="000000"/>
        </w:rPr>
        <w:t>.</w:t>
      </w:r>
      <w:r w:rsidR="009206A3" w:rsidRPr="00237126">
        <w:rPr>
          <w:color w:val="000000"/>
        </w:rPr>
        <w:t xml:space="preserve"> </w:t>
      </w:r>
      <w:r w:rsidR="00496032" w:rsidRPr="00237126">
        <w:rPr>
          <w:color w:val="000000"/>
        </w:rPr>
        <w:t xml:space="preserve">Указанная информация является коммерческой тайной </w:t>
      </w:r>
      <w:r w:rsidR="000C4FD4" w:rsidRPr="00237126">
        <w:rPr>
          <w:color w:val="000000"/>
        </w:rPr>
        <w:t>Экспедитора</w:t>
      </w:r>
      <w:r w:rsidR="00496032" w:rsidRPr="00237126">
        <w:rPr>
          <w:color w:val="000000"/>
        </w:rPr>
        <w:t>.</w:t>
      </w:r>
      <w:r w:rsidR="00994F67" w:rsidRPr="00237126">
        <w:rPr>
          <w:color w:val="000000"/>
        </w:rPr>
        <w:t xml:space="preserve"> </w:t>
      </w:r>
      <w:r w:rsidR="00994F67" w:rsidRPr="00237126">
        <w:t>Данное положение не применятся для случаев предъявления дополнительных расходов, не включённых в стоимость перевозки, к возмещению Клиенту</w:t>
      </w:r>
      <w:r w:rsidR="00994F67" w:rsidRPr="00237126">
        <w:rPr>
          <w:color w:val="000000"/>
        </w:rPr>
        <w:t>.</w:t>
      </w:r>
    </w:p>
    <w:p w14:paraId="4B07BECE" w14:textId="77777777" w:rsidR="00F10BB1" w:rsidRPr="00237126" w:rsidRDefault="00F10BB1" w:rsidP="00237126">
      <w:pPr>
        <w:ind w:firstLine="567"/>
        <w:jc w:val="both"/>
        <w:rPr>
          <w:color w:val="000000"/>
        </w:rPr>
      </w:pPr>
    </w:p>
    <w:p w14:paraId="032FC905" w14:textId="77777777" w:rsidR="00BF72F3" w:rsidRPr="00237126" w:rsidRDefault="00BF72F3" w:rsidP="008828CF">
      <w:pPr>
        <w:numPr>
          <w:ilvl w:val="0"/>
          <w:numId w:val="29"/>
        </w:numPr>
        <w:tabs>
          <w:tab w:val="left" w:pos="851"/>
        </w:tabs>
        <w:ind w:left="0" w:firstLine="567"/>
        <w:jc w:val="center"/>
        <w:rPr>
          <w:b/>
          <w:bCs/>
          <w:color w:val="000000"/>
        </w:rPr>
      </w:pPr>
      <w:r w:rsidRPr="00237126">
        <w:rPr>
          <w:b/>
          <w:bCs/>
        </w:rPr>
        <w:t>ПОРЯДОК ПРЕДОСТАВЛЕНИЯ УСЛУГ ПО СТРАХОВАНИЮ</w:t>
      </w:r>
    </w:p>
    <w:p w14:paraId="5B3F72AC" w14:textId="77777777" w:rsidR="00BF72F3" w:rsidRPr="008828CF" w:rsidRDefault="00BF72F3" w:rsidP="00EB6911">
      <w:pPr>
        <w:numPr>
          <w:ilvl w:val="1"/>
          <w:numId w:val="29"/>
        </w:numPr>
        <w:tabs>
          <w:tab w:val="left" w:pos="993"/>
        </w:tabs>
        <w:ind w:left="0" w:firstLine="567"/>
        <w:jc w:val="both"/>
        <w:rPr>
          <w:color w:val="000000"/>
        </w:rPr>
      </w:pPr>
      <w:r w:rsidRPr="00237126">
        <w:t>В услуги, оказываемые Экспедитором, включается организация страхования груза</w:t>
      </w:r>
      <w:r w:rsidR="00A51516">
        <w:t>, если Клиент не заявил об отказе от данной услуги до приёма груза к перевозке</w:t>
      </w:r>
      <w:r w:rsidRPr="00237126">
        <w:t>.</w:t>
      </w:r>
    </w:p>
    <w:p w14:paraId="2C1F109F" w14:textId="77777777" w:rsidR="008828CF" w:rsidRPr="008828CF" w:rsidRDefault="00BF72F3" w:rsidP="008828CF">
      <w:pPr>
        <w:numPr>
          <w:ilvl w:val="1"/>
          <w:numId w:val="29"/>
        </w:numPr>
        <w:tabs>
          <w:tab w:val="left" w:pos="993"/>
        </w:tabs>
        <w:ind w:left="0" w:firstLine="567"/>
        <w:jc w:val="both"/>
        <w:rPr>
          <w:color w:val="000000"/>
        </w:rPr>
      </w:pPr>
      <w:r w:rsidRPr="00237126">
        <w:t xml:space="preserve">Страхование осуществляется от имени Экспедитора, но за счет Клиента. Понесенные расходы по страхованию (которые выделяются </w:t>
      </w:r>
      <w:r w:rsidR="00F77DFF" w:rsidRPr="00237126">
        <w:t>в отдельную строку</w:t>
      </w:r>
      <w:r w:rsidRPr="00237126">
        <w:t xml:space="preserve">) Клиент возмещает Экспедитору в полном объеме. Возмещение Клиентом затрат по страхованию не включается в доходы Экспедитора. </w:t>
      </w:r>
    </w:p>
    <w:p w14:paraId="3ECD6FF7" w14:textId="77777777" w:rsidR="00BF72F3" w:rsidRDefault="00BF72F3" w:rsidP="008828CF">
      <w:pPr>
        <w:tabs>
          <w:tab w:val="left" w:pos="993"/>
        </w:tabs>
        <w:ind w:firstLine="567"/>
        <w:jc w:val="both"/>
      </w:pPr>
      <w:r w:rsidRPr="00237126">
        <w:t>Вознаграждение Экспедитора за услугу по организации страхования отдельно не выделяется и включается в стоимость услуг Экспедитора. Отчетом Экспедитора о выполнении услуг по организации страхования грузов является Накладная Экспедитора с отметкой об оказании услуги.</w:t>
      </w:r>
    </w:p>
    <w:p w14:paraId="6A4D2627" w14:textId="77777777" w:rsidR="00097A36" w:rsidRPr="00097A36" w:rsidRDefault="00952525" w:rsidP="00097A36">
      <w:pPr>
        <w:numPr>
          <w:ilvl w:val="1"/>
          <w:numId w:val="29"/>
        </w:numPr>
        <w:tabs>
          <w:tab w:val="left" w:pos="993"/>
        </w:tabs>
        <w:ind w:left="0" w:firstLine="567"/>
        <w:jc w:val="both"/>
        <w:rPr>
          <w:color w:val="000000"/>
        </w:rPr>
      </w:pPr>
      <w:r>
        <w:t>С</w:t>
      </w:r>
      <w:r w:rsidR="00BF72F3" w:rsidRPr="00237126">
        <w:t xml:space="preserve">трахование груза </w:t>
      </w:r>
      <w:r>
        <w:t xml:space="preserve">осуществляется Экспедитором </w:t>
      </w:r>
      <w:r w:rsidR="00BF72F3" w:rsidRPr="00237126">
        <w:t>от своего имени за счет Клиента на условиях договора страхования, заключенного Экспедитором со страховой компанией, действующего на дату предъявления груза к перевозке. Выгодоприобретателем по договору страхования является лицо, имеющее основанный на законе, ином правовом акте или договоре интерес в сохранении этого имущества.</w:t>
      </w:r>
    </w:p>
    <w:p w14:paraId="2CBD94B0" w14:textId="77777777" w:rsidR="00BF72F3" w:rsidRPr="008828CF" w:rsidRDefault="00BF72F3" w:rsidP="00952525">
      <w:pPr>
        <w:tabs>
          <w:tab w:val="left" w:pos="993"/>
        </w:tabs>
        <w:ind w:left="567"/>
        <w:jc w:val="both"/>
        <w:rPr>
          <w:color w:val="000000"/>
        </w:rPr>
      </w:pPr>
    </w:p>
    <w:p w14:paraId="7FFDFAB3" w14:textId="77777777" w:rsidR="00F10BB1" w:rsidRPr="00237126" w:rsidRDefault="00F10BB1" w:rsidP="008828CF">
      <w:pPr>
        <w:numPr>
          <w:ilvl w:val="0"/>
          <w:numId w:val="29"/>
        </w:numPr>
        <w:tabs>
          <w:tab w:val="left" w:pos="851"/>
        </w:tabs>
        <w:ind w:left="0" w:firstLine="567"/>
        <w:jc w:val="center"/>
        <w:rPr>
          <w:b/>
          <w:bCs/>
          <w:color w:val="000000"/>
        </w:rPr>
      </w:pPr>
      <w:r w:rsidRPr="00237126">
        <w:rPr>
          <w:b/>
          <w:bCs/>
        </w:rPr>
        <w:t>ПОРЯДОК ПРИЕМА, ХРАНЕНИЯ И ВЫДАЧИ ГРУЗА</w:t>
      </w:r>
    </w:p>
    <w:p w14:paraId="4D87B244" w14:textId="77777777" w:rsidR="00F10BB1" w:rsidRPr="008828CF" w:rsidRDefault="00F10BB1" w:rsidP="008828CF">
      <w:pPr>
        <w:pStyle w:val="af0"/>
        <w:widowControl w:val="0"/>
        <w:numPr>
          <w:ilvl w:val="1"/>
          <w:numId w:val="29"/>
        </w:numPr>
        <w:tabs>
          <w:tab w:val="left" w:pos="993"/>
        </w:tabs>
        <w:autoSpaceDE w:val="0"/>
        <w:autoSpaceDN w:val="0"/>
        <w:spacing w:after="0" w:line="240" w:lineRule="auto"/>
        <w:ind w:left="0" w:firstLine="567"/>
        <w:contextualSpacing w:val="0"/>
        <w:jc w:val="both"/>
        <w:rPr>
          <w:rFonts w:ascii="Times New Roman" w:hAnsi="Times New Roman"/>
          <w:b/>
          <w:bCs/>
          <w:sz w:val="20"/>
          <w:szCs w:val="20"/>
        </w:rPr>
      </w:pPr>
      <w:r w:rsidRPr="008828CF">
        <w:rPr>
          <w:rFonts w:ascii="Times New Roman" w:hAnsi="Times New Roman"/>
          <w:b/>
          <w:bCs/>
          <w:sz w:val="20"/>
          <w:szCs w:val="20"/>
        </w:rPr>
        <w:t>Прием груза:</w:t>
      </w:r>
    </w:p>
    <w:p w14:paraId="69CEC3AD" w14:textId="77777777" w:rsidR="00F10BB1" w:rsidRDefault="00F10BB1" w:rsidP="008828CF">
      <w:pPr>
        <w:pStyle w:val="af0"/>
        <w:widowControl w:val="0"/>
        <w:numPr>
          <w:ilvl w:val="2"/>
          <w:numId w:val="30"/>
        </w:numPr>
        <w:tabs>
          <w:tab w:val="left" w:pos="1134"/>
        </w:tabs>
        <w:autoSpaceDE w:val="0"/>
        <w:autoSpaceDN w:val="0"/>
        <w:spacing w:after="0" w:line="240" w:lineRule="auto"/>
        <w:ind w:left="0" w:right="165" w:firstLine="566"/>
        <w:contextualSpacing w:val="0"/>
        <w:jc w:val="both"/>
        <w:rPr>
          <w:rFonts w:ascii="Times New Roman" w:hAnsi="Times New Roman"/>
          <w:sz w:val="20"/>
          <w:szCs w:val="20"/>
        </w:rPr>
      </w:pPr>
      <w:r w:rsidRPr="008828CF">
        <w:rPr>
          <w:rFonts w:ascii="Times New Roman" w:hAnsi="Times New Roman"/>
          <w:sz w:val="20"/>
          <w:szCs w:val="20"/>
        </w:rPr>
        <w:t xml:space="preserve">Приём груза Экспедитором производится по количеству </w:t>
      </w:r>
      <w:proofErr w:type="spellStart"/>
      <w:r w:rsidRPr="008828CF">
        <w:rPr>
          <w:rFonts w:ascii="Times New Roman" w:hAnsi="Times New Roman"/>
          <w:sz w:val="20"/>
          <w:szCs w:val="20"/>
        </w:rPr>
        <w:t>грузомест</w:t>
      </w:r>
      <w:proofErr w:type="spellEnd"/>
      <w:r w:rsidRPr="008828CF">
        <w:rPr>
          <w:rFonts w:ascii="Times New Roman" w:hAnsi="Times New Roman"/>
          <w:sz w:val="20"/>
          <w:szCs w:val="20"/>
        </w:rPr>
        <w:t>, объему и весу,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и механическому воздействию.</w:t>
      </w:r>
      <w:r w:rsidR="008828CF" w:rsidRPr="008828CF">
        <w:rPr>
          <w:rFonts w:ascii="Times New Roman" w:hAnsi="Times New Roman"/>
          <w:sz w:val="20"/>
          <w:szCs w:val="20"/>
        </w:rPr>
        <w:t xml:space="preserve"> </w:t>
      </w:r>
      <w:r w:rsidRPr="008828CF">
        <w:rPr>
          <w:rFonts w:ascii="Times New Roman" w:hAnsi="Times New Roman"/>
          <w:sz w:val="20"/>
          <w:szCs w:val="20"/>
        </w:rPr>
        <w:t>Экспедитор и Клиент могут предусмотреть иной порядок приема груза, в том числе с досмотром внутреннего содержимого, принимаемого к перевозке груза. В этом случае стороны заключают дополнительное соглашение.</w:t>
      </w:r>
    </w:p>
    <w:p w14:paraId="3C35B00B" w14:textId="77777777" w:rsidR="00F10BB1" w:rsidRDefault="00F10BB1" w:rsidP="008828CF">
      <w:pPr>
        <w:pStyle w:val="af0"/>
        <w:widowControl w:val="0"/>
        <w:numPr>
          <w:ilvl w:val="2"/>
          <w:numId w:val="30"/>
        </w:numPr>
        <w:tabs>
          <w:tab w:val="left" w:pos="1134"/>
        </w:tabs>
        <w:autoSpaceDE w:val="0"/>
        <w:autoSpaceDN w:val="0"/>
        <w:spacing w:after="0" w:line="240" w:lineRule="auto"/>
        <w:ind w:left="0" w:right="165" w:firstLine="566"/>
        <w:contextualSpacing w:val="0"/>
        <w:jc w:val="both"/>
        <w:rPr>
          <w:rFonts w:ascii="Times New Roman" w:hAnsi="Times New Roman"/>
          <w:sz w:val="20"/>
          <w:szCs w:val="20"/>
        </w:rPr>
      </w:pPr>
      <w:r w:rsidRPr="008828CF">
        <w:rPr>
          <w:rFonts w:ascii="Times New Roman" w:hAnsi="Times New Roman"/>
          <w:sz w:val="20"/>
          <w:szCs w:val="20"/>
        </w:rPr>
        <w:t xml:space="preserve">Грузы принимаются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w:t>
      </w:r>
      <w:r w:rsidR="008828CF">
        <w:rPr>
          <w:rFonts w:ascii="Times New Roman" w:hAnsi="Times New Roman"/>
          <w:sz w:val="20"/>
          <w:szCs w:val="20"/>
        </w:rPr>
        <w:t>г</w:t>
      </w:r>
      <w:r w:rsidRPr="008828CF">
        <w:rPr>
          <w:rFonts w:ascii="Times New Roman" w:hAnsi="Times New Roman"/>
          <w:sz w:val="20"/>
          <w:szCs w:val="20"/>
        </w:rPr>
        <w:t>рузоотправителей. Клиент (</w:t>
      </w:r>
      <w:r w:rsidR="008828CF">
        <w:rPr>
          <w:rFonts w:ascii="Times New Roman" w:hAnsi="Times New Roman"/>
          <w:sz w:val="20"/>
          <w:szCs w:val="20"/>
        </w:rPr>
        <w:t>г</w:t>
      </w:r>
      <w:r w:rsidRPr="008828CF">
        <w:rPr>
          <w:rFonts w:ascii="Times New Roman" w:hAnsi="Times New Roman"/>
          <w:sz w:val="20"/>
          <w:szCs w:val="20"/>
        </w:rPr>
        <w:t>рузоотправитель/</w:t>
      </w:r>
      <w:r w:rsidR="008828CF">
        <w:rPr>
          <w:rFonts w:ascii="Times New Roman" w:hAnsi="Times New Roman"/>
          <w:sz w:val="20"/>
          <w:szCs w:val="20"/>
        </w:rPr>
        <w:t>г</w:t>
      </w:r>
      <w:r w:rsidRPr="008828CF">
        <w:rPr>
          <w:rFonts w:ascii="Times New Roman" w:hAnsi="Times New Roman"/>
          <w:sz w:val="20"/>
          <w:szCs w:val="20"/>
        </w:rPr>
        <w:t>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Экспедитор не несет ответственности за последствия приема</w:t>
      </w:r>
      <w:r w:rsidR="008828CF">
        <w:rPr>
          <w:rFonts w:ascii="Times New Roman" w:hAnsi="Times New Roman"/>
          <w:sz w:val="20"/>
          <w:szCs w:val="20"/>
        </w:rPr>
        <w:t>/выдачи</w:t>
      </w:r>
      <w:r w:rsidRPr="008828CF">
        <w:rPr>
          <w:rFonts w:ascii="Times New Roman" w:hAnsi="Times New Roman"/>
          <w:sz w:val="20"/>
          <w:szCs w:val="20"/>
        </w:rPr>
        <w:t xml:space="preserve"> груза в тех случаях, когда </w:t>
      </w:r>
      <w:r w:rsidRPr="008828CF">
        <w:rPr>
          <w:rFonts w:ascii="Times New Roman" w:hAnsi="Times New Roman"/>
          <w:sz w:val="20"/>
          <w:szCs w:val="20"/>
        </w:rPr>
        <w:lastRenderedPageBreak/>
        <w:t xml:space="preserve">Экспедитор не мог установить </w:t>
      </w:r>
      <w:r w:rsidR="008828CF">
        <w:rPr>
          <w:rFonts w:ascii="Times New Roman" w:hAnsi="Times New Roman"/>
          <w:sz w:val="20"/>
          <w:szCs w:val="20"/>
        </w:rPr>
        <w:t>недействительность доверенности</w:t>
      </w:r>
      <w:r w:rsidRPr="008828CF">
        <w:rPr>
          <w:rFonts w:ascii="Times New Roman" w:hAnsi="Times New Roman"/>
          <w:sz w:val="20"/>
          <w:szCs w:val="20"/>
        </w:rPr>
        <w:t xml:space="preserve"> при обычном осмотре документов, предъявляемых представителем.</w:t>
      </w:r>
    </w:p>
    <w:p w14:paraId="72AF7AEC" w14:textId="77777777" w:rsidR="00F10BB1" w:rsidRDefault="00F10BB1" w:rsidP="00784A43">
      <w:pPr>
        <w:pStyle w:val="af0"/>
        <w:widowControl w:val="0"/>
        <w:numPr>
          <w:ilvl w:val="2"/>
          <w:numId w:val="30"/>
        </w:numPr>
        <w:tabs>
          <w:tab w:val="left" w:pos="1134"/>
        </w:tabs>
        <w:autoSpaceDE w:val="0"/>
        <w:autoSpaceDN w:val="0"/>
        <w:spacing w:after="0" w:line="240" w:lineRule="auto"/>
        <w:ind w:left="0" w:right="165" w:firstLine="566"/>
        <w:contextualSpacing w:val="0"/>
        <w:jc w:val="both"/>
        <w:rPr>
          <w:rFonts w:ascii="Times New Roman" w:hAnsi="Times New Roman"/>
          <w:sz w:val="20"/>
          <w:szCs w:val="20"/>
        </w:rPr>
      </w:pPr>
      <w:r w:rsidRPr="00784A43">
        <w:rPr>
          <w:rFonts w:ascii="Times New Roman" w:hAnsi="Times New Roman"/>
          <w:sz w:val="20"/>
          <w:szCs w:val="20"/>
        </w:rPr>
        <w:t xml:space="preserve">Факт передачи груза Экспедитору подтверждается подписью в </w:t>
      </w:r>
      <w:r w:rsidR="00666799">
        <w:rPr>
          <w:rFonts w:ascii="Times New Roman" w:hAnsi="Times New Roman"/>
          <w:sz w:val="20"/>
          <w:szCs w:val="20"/>
        </w:rPr>
        <w:t>н</w:t>
      </w:r>
      <w:r w:rsidRPr="00784A43">
        <w:rPr>
          <w:rFonts w:ascii="Times New Roman" w:hAnsi="Times New Roman"/>
          <w:sz w:val="20"/>
          <w:szCs w:val="20"/>
        </w:rPr>
        <w:t>акладной Экспедитора</w:t>
      </w:r>
      <w:r w:rsidR="00BD1E44">
        <w:rPr>
          <w:rFonts w:ascii="Times New Roman" w:hAnsi="Times New Roman"/>
          <w:sz w:val="20"/>
          <w:szCs w:val="20"/>
        </w:rPr>
        <w:t>, либо, в случае сдачи груза водителю Экспедитора в месте нахождения отправителя, в транспортной накладной</w:t>
      </w:r>
      <w:r w:rsidRPr="00784A43">
        <w:rPr>
          <w:rFonts w:ascii="Times New Roman" w:hAnsi="Times New Roman"/>
          <w:sz w:val="20"/>
          <w:szCs w:val="20"/>
        </w:rPr>
        <w:t>. С момента передач</w:t>
      </w:r>
      <w:r w:rsidR="00EB6911">
        <w:rPr>
          <w:rFonts w:ascii="Times New Roman" w:hAnsi="Times New Roman"/>
          <w:sz w:val="20"/>
          <w:szCs w:val="20"/>
        </w:rPr>
        <w:t>и</w:t>
      </w:r>
      <w:r w:rsidRPr="00784A43">
        <w:rPr>
          <w:rFonts w:ascii="Times New Roman" w:hAnsi="Times New Roman"/>
          <w:sz w:val="20"/>
          <w:szCs w:val="20"/>
        </w:rPr>
        <w:t xml:space="preserve"> груз считается </w:t>
      </w:r>
      <w:r w:rsidR="009B301D" w:rsidRPr="00784A43">
        <w:rPr>
          <w:rFonts w:ascii="Times New Roman" w:hAnsi="Times New Roman"/>
          <w:sz w:val="20"/>
          <w:szCs w:val="20"/>
        </w:rPr>
        <w:t>принятым к перевозке.</w:t>
      </w:r>
    </w:p>
    <w:p w14:paraId="510BA346" w14:textId="77777777" w:rsidR="009B301D" w:rsidRPr="00666799" w:rsidRDefault="009B301D" w:rsidP="00666799">
      <w:pPr>
        <w:pStyle w:val="af0"/>
        <w:widowControl w:val="0"/>
        <w:numPr>
          <w:ilvl w:val="2"/>
          <w:numId w:val="30"/>
        </w:numPr>
        <w:tabs>
          <w:tab w:val="left" w:pos="1134"/>
        </w:tabs>
        <w:autoSpaceDE w:val="0"/>
        <w:autoSpaceDN w:val="0"/>
        <w:spacing w:after="0" w:line="240" w:lineRule="auto"/>
        <w:ind w:left="0" w:right="165" w:firstLine="566"/>
        <w:contextualSpacing w:val="0"/>
        <w:jc w:val="both"/>
        <w:rPr>
          <w:rFonts w:ascii="Times New Roman" w:hAnsi="Times New Roman"/>
          <w:sz w:val="20"/>
          <w:szCs w:val="20"/>
        </w:rPr>
      </w:pPr>
      <w:r w:rsidRPr="00666799">
        <w:rPr>
          <w:rFonts w:ascii="Times New Roman" w:hAnsi="Times New Roman"/>
          <w:sz w:val="20"/>
          <w:szCs w:val="20"/>
        </w:rPr>
        <w:t xml:space="preserve">В случае отсутствия у Клиента возможности обеспечить надлежащую транспортную (внешнюю) упаковку груза, Клиент вправе заказать указанную упаковку у Экспедитора. Услуги по </w:t>
      </w:r>
      <w:proofErr w:type="spellStart"/>
      <w:r w:rsidRPr="00666799">
        <w:rPr>
          <w:rFonts w:ascii="Times New Roman" w:hAnsi="Times New Roman"/>
          <w:sz w:val="20"/>
          <w:szCs w:val="20"/>
        </w:rPr>
        <w:t>внутритарной</w:t>
      </w:r>
      <w:proofErr w:type="spellEnd"/>
      <w:r w:rsidRPr="00666799">
        <w:rPr>
          <w:rFonts w:ascii="Times New Roman" w:hAnsi="Times New Roman"/>
          <w:sz w:val="20"/>
          <w:szCs w:val="20"/>
        </w:rPr>
        <w:t xml:space="preserve"> упаковке груза Экспедитором не предоставляются.</w:t>
      </w:r>
    </w:p>
    <w:p w14:paraId="468391DD" w14:textId="77777777" w:rsidR="009B301D" w:rsidRPr="00237126" w:rsidRDefault="009B301D" w:rsidP="00666799">
      <w:pPr>
        <w:pStyle w:val="a3"/>
        <w:ind w:firstLine="567"/>
      </w:pPr>
      <w:r w:rsidRPr="00237126">
        <w:t>При сдаче к перевозке груза:</w:t>
      </w:r>
    </w:p>
    <w:p w14:paraId="407FB888" w14:textId="77777777" w:rsidR="009B301D" w:rsidRPr="00237126" w:rsidRDefault="009B301D" w:rsidP="00666799">
      <w:pPr>
        <w:pStyle w:val="af0"/>
        <w:widowControl w:val="0"/>
        <w:numPr>
          <w:ilvl w:val="0"/>
          <w:numId w:val="20"/>
        </w:numPr>
        <w:tabs>
          <w:tab w:val="left" w:pos="1008"/>
        </w:tabs>
        <w:autoSpaceDE w:val="0"/>
        <w:autoSpaceDN w:val="0"/>
        <w:spacing w:after="0" w:line="240" w:lineRule="auto"/>
        <w:ind w:left="0" w:right="164" w:firstLine="567"/>
        <w:contextualSpacing w:val="0"/>
        <w:jc w:val="both"/>
        <w:rPr>
          <w:rFonts w:ascii="Times New Roman" w:hAnsi="Times New Roman"/>
          <w:sz w:val="20"/>
          <w:szCs w:val="20"/>
        </w:rPr>
      </w:pPr>
      <w:r w:rsidRPr="00237126">
        <w:rPr>
          <w:rFonts w:ascii="Times New Roman" w:hAnsi="Times New Roman"/>
          <w:sz w:val="20"/>
          <w:szCs w:val="20"/>
        </w:rPr>
        <w:t>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w:t>
      </w:r>
    </w:p>
    <w:p w14:paraId="7ED70CCC" w14:textId="77777777" w:rsidR="009B301D" w:rsidRPr="00237126" w:rsidRDefault="009B301D" w:rsidP="00666799">
      <w:pPr>
        <w:pStyle w:val="af0"/>
        <w:widowControl w:val="0"/>
        <w:numPr>
          <w:ilvl w:val="0"/>
          <w:numId w:val="20"/>
        </w:numPr>
        <w:tabs>
          <w:tab w:val="left" w:pos="1041"/>
        </w:tabs>
        <w:autoSpaceDE w:val="0"/>
        <w:autoSpaceDN w:val="0"/>
        <w:spacing w:after="0" w:line="240" w:lineRule="auto"/>
        <w:ind w:left="0" w:right="166" w:firstLine="567"/>
        <w:contextualSpacing w:val="0"/>
        <w:jc w:val="both"/>
        <w:rPr>
          <w:rFonts w:ascii="Times New Roman" w:hAnsi="Times New Roman"/>
          <w:sz w:val="20"/>
          <w:szCs w:val="20"/>
        </w:rPr>
      </w:pPr>
      <w:r w:rsidRPr="00237126">
        <w:rPr>
          <w:rFonts w:ascii="Times New Roman" w:hAnsi="Times New Roman"/>
          <w:sz w:val="20"/>
          <w:szCs w:val="20"/>
        </w:rPr>
        <w:t>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w:t>
      </w:r>
      <w:r w:rsidR="00666799">
        <w:rPr>
          <w:rFonts w:ascii="Times New Roman" w:hAnsi="Times New Roman"/>
          <w:sz w:val="20"/>
          <w:szCs w:val="20"/>
        </w:rPr>
        <w:t xml:space="preserve"> с</w:t>
      </w:r>
      <w:r w:rsidRPr="00237126">
        <w:rPr>
          <w:rFonts w:ascii="Times New Roman" w:hAnsi="Times New Roman"/>
          <w:sz w:val="20"/>
          <w:szCs w:val="20"/>
        </w:rPr>
        <w:t xml:space="preserve"> иными дефектами упаковки,</w:t>
      </w:r>
    </w:p>
    <w:p w14:paraId="1B12F4AF" w14:textId="77777777" w:rsidR="009B301D" w:rsidRPr="00237126" w:rsidRDefault="009B301D" w:rsidP="00666799">
      <w:pPr>
        <w:pStyle w:val="af0"/>
        <w:widowControl w:val="0"/>
        <w:numPr>
          <w:ilvl w:val="0"/>
          <w:numId w:val="20"/>
        </w:numPr>
        <w:tabs>
          <w:tab w:val="left" w:pos="1062"/>
        </w:tabs>
        <w:autoSpaceDE w:val="0"/>
        <w:autoSpaceDN w:val="0"/>
        <w:spacing w:after="0" w:line="240" w:lineRule="auto"/>
        <w:ind w:left="0" w:right="167" w:firstLine="567"/>
        <w:contextualSpacing w:val="0"/>
        <w:jc w:val="both"/>
        <w:rPr>
          <w:rFonts w:ascii="Times New Roman" w:hAnsi="Times New Roman"/>
          <w:sz w:val="20"/>
          <w:szCs w:val="20"/>
        </w:rPr>
      </w:pPr>
      <w:r w:rsidRPr="00237126">
        <w:rPr>
          <w:rFonts w:ascii="Times New Roman" w:hAnsi="Times New Roman"/>
          <w:sz w:val="20"/>
          <w:szCs w:val="20"/>
        </w:rPr>
        <w:t>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w:t>
      </w:r>
    </w:p>
    <w:p w14:paraId="414199BE" w14:textId="77777777" w:rsidR="009B301D" w:rsidRDefault="009B301D" w:rsidP="00666799">
      <w:pPr>
        <w:pStyle w:val="a3"/>
        <w:ind w:right="141" w:firstLine="567"/>
      </w:pPr>
      <w:r w:rsidRPr="00237126">
        <w:t xml:space="preserve">ответственность за все последствия порчи, повреждения и утраты груза несет Клиент. При наличии нарушений упаковки об этом делается отметка в </w:t>
      </w:r>
      <w:r w:rsidR="00666799">
        <w:t>н</w:t>
      </w:r>
      <w:r w:rsidRPr="00237126">
        <w:t>акладной Экспедитора</w:t>
      </w:r>
      <w:r w:rsidR="00666799">
        <w:t>.</w:t>
      </w:r>
    </w:p>
    <w:p w14:paraId="0CB3E265" w14:textId="77777777" w:rsidR="009B301D" w:rsidRPr="00237126" w:rsidRDefault="009B301D" w:rsidP="00666799">
      <w:pPr>
        <w:pStyle w:val="a3"/>
        <w:numPr>
          <w:ilvl w:val="2"/>
          <w:numId w:val="30"/>
        </w:numPr>
        <w:tabs>
          <w:tab w:val="left" w:pos="993"/>
          <w:tab w:val="left" w:pos="1134"/>
        </w:tabs>
        <w:ind w:left="0" w:right="141" w:firstLine="566"/>
      </w:pPr>
      <w:r w:rsidRPr="00237126">
        <w:t>В случае предоставления Клиентом груза, подлежащего обязательной упаковке, без обеспечения упаковки согласно требованиям Экспедитора, либо в упаковке, не соответствующей требованиям Экспедитора, Экспедитор вправе по своему усмотрению:</w:t>
      </w:r>
    </w:p>
    <w:p w14:paraId="6C010465" w14:textId="77777777" w:rsidR="009B301D" w:rsidRPr="00237126" w:rsidRDefault="009B301D" w:rsidP="00237126">
      <w:pPr>
        <w:pStyle w:val="af0"/>
        <w:widowControl w:val="0"/>
        <w:numPr>
          <w:ilvl w:val="0"/>
          <w:numId w:val="19"/>
        </w:numPr>
        <w:tabs>
          <w:tab w:val="left" w:pos="999"/>
        </w:tabs>
        <w:autoSpaceDE w:val="0"/>
        <w:autoSpaceDN w:val="0"/>
        <w:spacing w:after="0" w:line="240" w:lineRule="auto"/>
        <w:ind w:left="0" w:firstLine="567"/>
        <w:contextualSpacing w:val="0"/>
        <w:jc w:val="both"/>
        <w:rPr>
          <w:rFonts w:ascii="Times New Roman" w:hAnsi="Times New Roman"/>
          <w:sz w:val="20"/>
          <w:szCs w:val="20"/>
        </w:rPr>
      </w:pPr>
      <w:r w:rsidRPr="00237126">
        <w:rPr>
          <w:rFonts w:ascii="Times New Roman" w:hAnsi="Times New Roman"/>
          <w:sz w:val="20"/>
          <w:szCs w:val="20"/>
        </w:rPr>
        <w:t>отказать Клиенту в принятии такого груза к перевозке;</w:t>
      </w:r>
    </w:p>
    <w:p w14:paraId="7E12905F" w14:textId="77777777" w:rsidR="009B301D" w:rsidRPr="00237126" w:rsidRDefault="009B301D" w:rsidP="00237126">
      <w:pPr>
        <w:pStyle w:val="af0"/>
        <w:widowControl w:val="0"/>
        <w:numPr>
          <w:ilvl w:val="0"/>
          <w:numId w:val="19"/>
        </w:numPr>
        <w:tabs>
          <w:tab w:val="left" w:pos="1010"/>
        </w:tabs>
        <w:autoSpaceDE w:val="0"/>
        <w:autoSpaceDN w:val="0"/>
        <w:spacing w:after="0" w:line="240" w:lineRule="auto"/>
        <w:ind w:left="0" w:right="156" w:firstLine="567"/>
        <w:contextualSpacing w:val="0"/>
        <w:jc w:val="both"/>
        <w:rPr>
          <w:rFonts w:ascii="Times New Roman" w:hAnsi="Times New Roman"/>
          <w:sz w:val="20"/>
          <w:szCs w:val="20"/>
        </w:rPr>
      </w:pPr>
      <w:r w:rsidRPr="00237126">
        <w:rPr>
          <w:rFonts w:ascii="Times New Roman" w:hAnsi="Times New Roman"/>
          <w:sz w:val="20"/>
          <w:szCs w:val="20"/>
        </w:rPr>
        <w:t>упаковать груз силами Экспедитора за счет Клиента (за исключением случая отказа от упаковки), при этом объем и стоимость оказанных услуг по упаковке отражается в акте об оказании услуг и оплачивается Клиентом.</w:t>
      </w:r>
    </w:p>
    <w:p w14:paraId="29398C1E" w14:textId="77777777" w:rsidR="009B301D" w:rsidRPr="00237126" w:rsidRDefault="009B301D" w:rsidP="00237126">
      <w:pPr>
        <w:pStyle w:val="af0"/>
        <w:widowControl w:val="0"/>
        <w:tabs>
          <w:tab w:val="left" w:pos="1010"/>
        </w:tabs>
        <w:autoSpaceDE w:val="0"/>
        <w:autoSpaceDN w:val="0"/>
        <w:spacing w:after="0" w:line="240" w:lineRule="auto"/>
        <w:ind w:left="0" w:right="156" w:firstLine="567"/>
        <w:contextualSpacing w:val="0"/>
        <w:jc w:val="both"/>
        <w:rPr>
          <w:rFonts w:ascii="Times New Roman" w:hAnsi="Times New Roman"/>
          <w:sz w:val="20"/>
          <w:szCs w:val="20"/>
        </w:rPr>
      </w:pPr>
      <w:r w:rsidRPr="00237126">
        <w:rPr>
          <w:rFonts w:ascii="Times New Roman" w:hAnsi="Times New Roman"/>
          <w:sz w:val="20"/>
          <w:szCs w:val="20"/>
        </w:rPr>
        <w:t xml:space="preserve">Специальная упаковка груза </w:t>
      </w:r>
      <w:r w:rsidR="00760EF8" w:rsidRPr="00237126">
        <w:rPr>
          <w:rFonts w:ascii="Times New Roman" w:hAnsi="Times New Roman"/>
          <w:sz w:val="20"/>
          <w:szCs w:val="20"/>
        </w:rPr>
        <w:t>согласно требованиям</w:t>
      </w:r>
      <w:r w:rsidRPr="00237126">
        <w:rPr>
          <w:rFonts w:ascii="Times New Roman" w:hAnsi="Times New Roman"/>
          <w:sz w:val="20"/>
          <w:szCs w:val="20"/>
        </w:rPr>
        <w:t xml:space="preserve"> государственных стандартов, технических условий, технической документации Экспедитором не производится.</w:t>
      </w:r>
    </w:p>
    <w:p w14:paraId="1FC11B44" w14:textId="77777777" w:rsidR="0010036A" w:rsidRDefault="0010036A" w:rsidP="00666799">
      <w:pPr>
        <w:pStyle w:val="af0"/>
        <w:widowControl w:val="0"/>
        <w:numPr>
          <w:ilvl w:val="2"/>
          <w:numId w:val="30"/>
        </w:numPr>
        <w:tabs>
          <w:tab w:val="left" w:pos="1010"/>
          <w:tab w:val="left" w:pos="1134"/>
        </w:tabs>
        <w:autoSpaceDE w:val="0"/>
        <w:autoSpaceDN w:val="0"/>
        <w:spacing w:after="0" w:line="240" w:lineRule="auto"/>
        <w:ind w:left="0" w:right="156" w:firstLine="567"/>
        <w:contextualSpacing w:val="0"/>
        <w:jc w:val="both"/>
        <w:rPr>
          <w:rFonts w:ascii="Times New Roman" w:hAnsi="Times New Roman"/>
          <w:sz w:val="20"/>
          <w:szCs w:val="20"/>
        </w:rPr>
      </w:pPr>
      <w:r w:rsidRPr="00237126">
        <w:rPr>
          <w:rFonts w:ascii="Times New Roman" w:hAnsi="Times New Roman"/>
          <w:sz w:val="20"/>
          <w:szCs w:val="20"/>
        </w:rPr>
        <w:t>Грузы могут быть приняты к перевозке как с указанием объявленной стоимости, так и без указания объявленной стоимости груза. Отправляя груз без объявленной стоимости, Клиент/</w:t>
      </w:r>
      <w:r w:rsidR="00666799">
        <w:rPr>
          <w:rFonts w:ascii="Times New Roman" w:hAnsi="Times New Roman"/>
          <w:sz w:val="20"/>
          <w:szCs w:val="20"/>
        </w:rPr>
        <w:t>г</w:t>
      </w:r>
      <w:r w:rsidRPr="00237126">
        <w:rPr>
          <w:rFonts w:ascii="Times New Roman" w:hAnsi="Times New Roman"/>
          <w:sz w:val="20"/>
          <w:szCs w:val="20"/>
        </w:rPr>
        <w:t>рузоотправитель подтверждает, что действительная стоимость груза не превышает 100 (Сто) рублей за один килограмм отправленного груза. Экспедитор по своей инициативе не проверяет достоверность представленных сведений о стоимости груза. Если действительная стоимость груза превышает 100 (Сто) рублей за один килограмм, Клиент/</w:t>
      </w:r>
      <w:r w:rsidR="00666799">
        <w:rPr>
          <w:rFonts w:ascii="Times New Roman" w:hAnsi="Times New Roman"/>
          <w:sz w:val="20"/>
          <w:szCs w:val="20"/>
        </w:rPr>
        <w:t>г</w:t>
      </w:r>
      <w:r w:rsidRPr="00237126">
        <w:rPr>
          <w:rFonts w:ascii="Times New Roman" w:hAnsi="Times New Roman"/>
          <w:sz w:val="20"/>
          <w:szCs w:val="20"/>
        </w:rPr>
        <w:t>рузоотправитель обязуется письменно заявить об этом Экспедитору, объявив стоимость груза в целях организации его дополнительного страхования.</w:t>
      </w:r>
    </w:p>
    <w:p w14:paraId="4E3FB44D" w14:textId="77777777" w:rsidR="0010036A" w:rsidRPr="00666799" w:rsidRDefault="0010036A" w:rsidP="00666799">
      <w:pPr>
        <w:pStyle w:val="af0"/>
        <w:widowControl w:val="0"/>
        <w:numPr>
          <w:ilvl w:val="2"/>
          <w:numId w:val="30"/>
        </w:numPr>
        <w:tabs>
          <w:tab w:val="left" w:pos="1010"/>
          <w:tab w:val="left" w:pos="1134"/>
        </w:tabs>
        <w:autoSpaceDE w:val="0"/>
        <w:autoSpaceDN w:val="0"/>
        <w:spacing w:after="0" w:line="240" w:lineRule="auto"/>
        <w:ind w:left="0" w:right="156" w:firstLine="567"/>
        <w:contextualSpacing w:val="0"/>
        <w:jc w:val="both"/>
        <w:rPr>
          <w:rFonts w:ascii="Times New Roman" w:hAnsi="Times New Roman"/>
          <w:sz w:val="20"/>
          <w:szCs w:val="20"/>
        </w:rPr>
      </w:pPr>
      <w:r w:rsidRPr="00666799">
        <w:rPr>
          <w:rFonts w:ascii="Times New Roman" w:hAnsi="Times New Roman"/>
          <w:sz w:val="20"/>
          <w:szCs w:val="20"/>
        </w:rPr>
        <w:t>Экспедитор при приеме груза производит внешний осмотр груза, определяя его количество (число грузовых мест), внешнее состояние упаковки, вес и объем с учетом погрешности применяемых средств и способов измерения.</w:t>
      </w:r>
    </w:p>
    <w:p w14:paraId="7CF4DB71" w14:textId="77777777" w:rsidR="0010036A" w:rsidRPr="00237126" w:rsidRDefault="0010036A" w:rsidP="00237126">
      <w:pPr>
        <w:pStyle w:val="a3"/>
        <w:ind w:right="160" w:firstLine="567"/>
      </w:pPr>
      <w:r w:rsidRPr="00237126">
        <w:t>Определение объема груза производится Экспедитором с учетом следующего:</w:t>
      </w:r>
    </w:p>
    <w:p w14:paraId="5893665A" w14:textId="77777777" w:rsidR="0010036A" w:rsidRPr="00237126" w:rsidRDefault="0010036A" w:rsidP="00666799">
      <w:pPr>
        <w:pStyle w:val="af0"/>
        <w:widowControl w:val="0"/>
        <w:numPr>
          <w:ilvl w:val="0"/>
          <w:numId w:val="21"/>
        </w:numPr>
        <w:tabs>
          <w:tab w:val="left" w:pos="709"/>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объем груза измеряется в м3 (кубических метрах);</w:t>
      </w:r>
    </w:p>
    <w:p w14:paraId="29CA5E8B" w14:textId="77777777" w:rsidR="0010036A" w:rsidRPr="00237126" w:rsidRDefault="0010036A" w:rsidP="00666799">
      <w:pPr>
        <w:pStyle w:val="af0"/>
        <w:widowControl w:val="0"/>
        <w:numPr>
          <w:ilvl w:val="0"/>
          <w:numId w:val="21"/>
        </w:numPr>
        <w:tabs>
          <w:tab w:val="left" w:pos="709"/>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объем груза равен произведению длин всех сторон груза (длина, ширина, высота груза);</w:t>
      </w:r>
    </w:p>
    <w:p w14:paraId="5399B7C9" w14:textId="77777777" w:rsidR="0010036A" w:rsidRPr="00237126" w:rsidRDefault="0010036A" w:rsidP="00666799">
      <w:pPr>
        <w:pStyle w:val="af0"/>
        <w:widowControl w:val="0"/>
        <w:numPr>
          <w:ilvl w:val="0"/>
          <w:numId w:val="21"/>
        </w:numPr>
        <w:tabs>
          <w:tab w:val="left" w:pos="709"/>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измерение длин сторон груза производится с точностью до сантиметров - 0,01 м;</w:t>
      </w:r>
    </w:p>
    <w:p w14:paraId="4B2C8A30" w14:textId="77777777" w:rsidR="0010036A" w:rsidRPr="00237126" w:rsidRDefault="0010036A" w:rsidP="00666799">
      <w:pPr>
        <w:pStyle w:val="af0"/>
        <w:widowControl w:val="0"/>
        <w:numPr>
          <w:ilvl w:val="0"/>
          <w:numId w:val="21"/>
        </w:numPr>
        <w:tabs>
          <w:tab w:val="left" w:pos="709"/>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при измерении негабаритных грузов или грузов со сложной геометрической формой измерение объемов (длин сторон) такого груза производится исходя из максимальных габаритов (длин сторон) груза, таким образом, чтобы в случае упаковки груза, все углы сторон такой упаковки составляли 90 градусов, а стороны имели форму прямоугольника;</w:t>
      </w:r>
    </w:p>
    <w:p w14:paraId="06BE2A0F" w14:textId="77777777" w:rsidR="0010036A" w:rsidRPr="00237126" w:rsidRDefault="0010036A" w:rsidP="00666799">
      <w:pPr>
        <w:pStyle w:val="af0"/>
        <w:widowControl w:val="0"/>
        <w:numPr>
          <w:ilvl w:val="0"/>
          <w:numId w:val="21"/>
        </w:numPr>
        <w:tabs>
          <w:tab w:val="left" w:pos="851"/>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 xml:space="preserve">при определении стоимости перевозки принимается во внимание система измерения (по объему или по </w:t>
      </w:r>
      <w:r w:rsidR="00666799">
        <w:rPr>
          <w:rFonts w:ascii="Times New Roman" w:hAnsi="Times New Roman"/>
          <w:sz w:val="20"/>
          <w:szCs w:val="20"/>
        </w:rPr>
        <w:t>весу</w:t>
      </w:r>
      <w:r w:rsidRPr="00237126">
        <w:rPr>
          <w:rFonts w:ascii="Times New Roman" w:hAnsi="Times New Roman"/>
          <w:sz w:val="20"/>
          <w:szCs w:val="20"/>
        </w:rPr>
        <w:t>) определяющая наиболее высокую стоимость перевозки груза.</w:t>
      </w:r>
    </w:p>
    <w:p w14:paraId="48603407" w14:textId="77777777" w:rsidR="0010036A" w:rsidRDefault="0010036A" w:rsidP="008828CF">
      <w:pPr>
        <w:pStyle w:val="af0"/>
        <w:widowControl w:val="0"/>
        <w:numPr>
          <w:ilvl w:val="2"/>
          <w:numId w:val="30"/>
        </w:numPr>
        <w:tabs>
          <w:tab w:val="left" w:pos="1107"/>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В случае несогласия Клиента с результатами измерения Экспедитором весогабаритных характеристик груза, когда параметры груза определены Экспедитором без присутствия Клиента, Клиент вправе инициировать проведение контрольного замера груза до его выдачи грузополучателю. Получение груза грузополучателем при отсутствии указанных обращений Клиента свидетельствует о согласии Клиента с результатами проведенного замера груза Экспедитором. Установленные при контрольном замере весогабаритные характеристики груза являются основанием для перерасчета стоимости услуг Экспедитора.</w:t>
      </w:r>
    </w:p>
    <w:p w14:paraId="2DB8BB53" w14:textId="77777777" w:rsidR="0010036A" w:rsidRPr="00666799" w:rsidRDefault="0010036A" w:rsidP="008828CF">
      <w:pPr>
        <w:pStyle w:val="af0"/>
        <w:widowControl w:val="0"/>
        <w:numPr>
          <w:ilvl w:val="1"/>
          <w:numId w:val="30"/>
        </w:numPr>
        <w:tabs>
          <w:tab w:val="left" w:pos="1210"/>
        </w:tabs>
        <w:autoSpaceDE w:val="0"/>
        <w:autoSpaceDN w:val="0"/>
        <w:spacing w:after="0" w:line="240" w:lineRule="auto"/>
        <w:ind w:left="0" w:firstLine="567"/>
        <w:contextualSpacing w:val="0"/>
        <w:jc w:val="both"/>
        <w:rPr>
          <w:rFonts w:ascii="Times New Roman" w:hAnsi="Times New Roman"/>
          <w:b/>
          <w:bCs/>
          <w:sz w:val="20"/>
          <w:szCs w:val="20"/>
        </w:rPr>
      </w:pPr>
      <w:r w:rsidRPr="00666799">
        <w:rPr>
          <w:rFonts w:ascii="Times New Roman" w:hAnsi="Times New Roman"/>
          <w:b/>
          <w:bCs/>
          <w:sz w:val="20"/>
          <w:szCs w:val="20"/>
        </w:rPr>
        <w:t>Выдача груза:</w:t>
      </w:r>
    </w:p>
    <w:p w14:paraId="22F71D45" w14:textId="77777777" w:rsidR="0010036A" w:rsidRDefault="0010036A" w:rsidP="00481A1C">
      <w:pPr>
        <w:pStyle w:val="af0"/>
        <w:widowControl w:val="0"/>
        <w:numPr>
          <w:ilvl w:val="2"/>
          <w:numId w:val="30"/>
        </w:numPr>
        <w:tabs>
          <w:tab w:val="left" w:pos="1134"/>
        </w:tabs>
        <w:autoSpaceDE w:val="0"/>
        <w:autoSpaceDN w:val="0"/>
        <w:spacing w:after="0" w:line="240" w:lineRule="auto"/>
        <w:ind w:left="0" w:right="160" w:firstLine="567"/>
        <w:contextualSpacing w:val="0"/>
        <w:jc w:val="both"/>
        <w:rPr>
          <w:rFonts w:ascii="Times New Roman" w:hAnsi="Times New Roman"/>
          <w:sz w:val="20"/>
          <w:szCs w:val="20"/>
        </w:rPr>
      </w:pPr>
      <w:r w:rsidRPr="00237126">
        <w:rPr>
          <w:rFonts w:ascii="Times New Roman" w:hAnsi="Times New Roman"/>
          <w:sz w:val="20"/>
          <w:szCs w:val="20"/>
        </w:rPr>
        <w:t xml:space="preserve">Выдача груза </w:t>
      </w:r>
      <w:r w:rsidR="00F0420D">
        <w:rPr>
          <w:rFonts w:ascii="Times New Roman" w:hAnsi="Times New Roman"/>
          <w:sz w:val="20"/>
          <w:szCs w:val="20"/>
        </w:rPr>
        <w:t>г</w:t>
      </w:r>
      <w:r w:rsidRPr="00237126">
        <w:rPr>
          <w:rFonts w:ascii="Times New Roman" w:hAnsi="Times New Roman"/>
          <w:sz w:val="20"/>
          <w:szCs w:val="20"/>
        </w:rPr>
        <w:t xml:space="preserve">рузополучателю производится в пункте назначения Экспедитором или иным лицом, уполномоченным Экспедитором на передачу груза </w:t>
      </w:r>
      <w:r w:rsidR="00F0420D">
        <w:rPr>
          <w:rFonts w:ascii="Times New Roman" w:hAnsi="Times New Roman"/>
          <w:sz w:val="20"/>
          <w:szCs w:val="20"/>
        </w:rPr>
        <w:t>п</w:t>
      </w:r>
      <w:r w:rsidRPr="00237126">
        <w:rPr>
          <w:rFonts w:ascii="Times New Roman" w:hAnsi="Times New Roman"/>
          <w:sz w:val="20"/>
          <w:szCs w:val="20"/>
        </w:rPr>
        <w:t xml:space="preserve">олучателю, в том же порядке, в каком груз был принят от </w:t>
      </w:r>
      <w:r w:rsidR="00F0420D">
        <w:rPr>
          <w:rFonts w:ascii="Times New Roman" w:hAnsi="Times New Roman"/>
          <w:sz w:val="20"/>
          <w:szCs w:val="20"/>
        </w:rPr>
        <w:t>г</w:t>
      </w:r>
      <w:r w:rsidRPr="00237126">
        <w:rPr>
          <w:rFonts w:ascii="Times New Roman" w:hAnsi="Times New Roman"/>
          <w:sz w:val="20"/>
          <w:szCs w:val="20"/>
        </w:rPr>
        <w:t>рузоотправителя - по количеству мест, объему и весу, без досмотра и проверки содержимого упаковки. В случае обнаружения недостачи, нарушений упаковки</w:t>
      </w:r>
      <w:r w:rsidR="00F0420D">
        <w:rPr>
          <w:rFonts w:ascii="Times New Roman" w:hAnsi="Times New Roman"/>
          <w:sz w:val="20"/>
          <w:szCs w:val="20"/>
        </w:rPr>
        <w:t>,</w:t>
      </w:r>
      <w:r w:rsidRPr="00237126">
        <w:rPr>
          <w:rFonts w:ascii="Times New Roman" w:hAnsi="Times New Roman"/>
          <w:sz w:val="20"/>
          <w:szCs w:val="20"/>
        </w:rPr>
        <w:t xml:space="preserve"> стороны по желанию Клиента оформляют коммерческий акт.</w:t>
      </w:r>
    </w:p>
    <w:p w14:paraId="7D2AA9CB" w14:textId="77777777" w:rsidR="0010036A" w:rsidRPr="00F0420D" w:rsidRDefault="0010036A" w:rsidP="00481A1C">
      <w:pPr>
        <w:pStyle w:val="af0"/>
        <w:widowControl w:val="0"/>
        <w:numPr>
          <w:ilvl w:val="2"/>
          <w:numId w:val="30"/>
        </w:numPr>
        <w:tabs>
          <w:tab w:val="left" w:pos="1134"/>
        </w:tabs>
        <w:autoSpaceDE w:val="0"/>
        <w:autoSpaceDN w:val="0"/>
        <w:spacing w:after="0" w:line="240" w:lineRule="auto"/>
        <w:ind w:left="0" w:right="160" w:firstLine="567"/>
        <w:contextualSpacing w:val="0"/>
        <w:jc w:val="both"/>
        <w:rPr>
          <w:rFonts w:ascii="Times New Roman" w:hAnsi="Times New Roman"/>
          <w:sz w:val="20"/>
          <w:szCs w:val="20"/>
        </w:rPr>
      </w:pPr>
      <w:r w:rsidRPr="00F0420D">
        <w:rPr>
          <w:rFonts w:ascii="Times New Roman" w:hAnsi="Times New Roman"/>
          <w:sz w:val="20"/>
          <w:szCs w:val="20"/>
        </w:rPr>
        <w:t xml:space="preserve">Грузы выдаются </w:t>
      </w:r>
      <w:r w:rsidR="00F0420D">
        <w:rPr>
          <w:rFonts w:ascii="Times New Roman" w:hAnsi="Times New Roman"/>
          <w:sz w:val="20"/>
          <w:szCs w:val="20"/>
        </w:rPr>
        <w:t xml:space="preserve">представителю грузополучателя </w:t>
      </w:r>
      <w:r w:rsidRPr="00F0420D">
        <w:rPr>
          <w:rFonts w:ascii="Times New Roman" w:hAnsi="Times New Roman"/>
          <w:sz w:val="20"/>
          <w:szCs w:val="20"/>
        </w:rPr>
        <w:t xml:space="preserve">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и сведений, подтверждающих полномочия </w:t>
      </w:r>
      <w:r w:rsidR="00F0420D">
        <w:rPr>
          <w:rFonts w:ascii="Times New Roman" w:hAnsi="Times New Roman"/>
          <w:sz w:val="20"/>
          <w:szCs w:val="20"/>
        </w:rPr>
        <w:t>г</w:t>
      </w:r>
      <w:r w:rsidRPr="00F0420D">
        <w:rPr>
          <w:rFonts w:ascii="Times New Roman" w:hAnsi="Times New Roman"/>
          <w:sz w:val="20"/>
          <w:szCs w:val="20"/>
        </w:rPr>
        <w:t xml:space="preserve">рузополучателей. </w:t>
      </w:r>
    </w:p>
    <w:p w14:paraId="68C0C6C2" w14:textId="77777777" w:rsidR="00E32E20" w:rsidRPr="00237126" w:rsidRDefault="00E32E20" w:rsidP="00481A1C">
      <w:pPr>
        <w:pStyle w:val="af0"/>
        <w:widowControl w:val="0"/>
        <w:numPr>
          <w:ilvl w:val="2"/>
          <w:numId w:val="30"/>
        </w:numPr>
        <w:tabs>
          <w:tab w:val="left" w:pos="1134"/>
        </w:tabs>
        <w:autoSpaceDE w:val="0"/>
        <w:autoSpaceDN w:val="0"/>
        <w:spacing w:after="0" w:line="240" w:lineRule="auto"/>
        <w:ind w:left="0" w:right="157" w:firstLine="567"/>
        <w:contextualSpacing w:val="0"/>
        <w:jc w:val="both"/>
        <w:rPr>
          <w:rFonts w:ascii="Times New Roman" w:hAnsi="Times New Roman"/>
          <w:sz w:val="20"/>
          <w:szCs w:val="20"/>
        </w:rPr>
      </w:pPr>
      <w:r w:rsidRPr="00237126">
        <w:rPr>
          <w:rFonts w:ascii="Times New Roman" w:hAnsi="Times New Roman"/>
          <w:sz w:val="20"/>
          <w:szCs w:val="20"/>
        </w:rPr>
        <w:t>При наличии сомнений относительно полномочий Клиента на получение груза, Экспедитор имеет право отказать Клиенту в выдаче груза. При этом Экспедитор не несет ответственность за невыдачу груза в таком случае, так как действует в интересах Клиента с целью</w:t>
      </w:r>
      <w:r w:rsidR="00F0420D">
        <w:rPr>
          <w:rFonts w:ascii="Times New Roman" w:hAnsi="Times New Roman"/>
          <w:sz w:val="20"/>
          <w:szCs w:val="20"/>
        </w:rPr>
        <w:t xml:space="preserve"> минимизации рисков утраты груза</w:t>
      </w:r>
      <w:r w:rsidRPr="00237126">
        <w:rPr>
          <w:rFonts w:ascii="Times New Roman" w:hAnsi="Times New Roman"/>
          <w:sz w:val="20"/>
          <w:szCs w:val="20"/>
        </w:rPr>
        <w:t>.</w:t>
      </w:r>
    </w:p>
    <w:p w14:paraId="4695DD9D" w14:textId="77777777" w:rsidR="00E32E20" w:rsidRPr="00237126" w:rsidRDefault="00E32E20" w:rsidP="00481A1C">
      <w:pPr>
        <w:pStyle w:val="af0"/>
        <w:widowControl w:val="0"/>
        <w:numPr>
          <w:ilvl w:val="2"/>
          <w:numId w:val="30"/>
        </w:numPr>
        <w:tabs>
          <w:tab w:val="left" w:pos="1134"/>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 xml:space="preserve">Также Экспедитор вправе выдать груз лицу, чьи полномочия могут явствовать из обстановки, в которой </w:t>
      </w:r>
      <w:r w:rsidRPr="00237126">
        <w:rPr>
          <w:rFonts w:ascii="Times New Roman" w:hAnsi="Times New Roman"/>
          <w:sz w:val="20"/>
          <w:szCs w:val="20"/>
        </w:rPr>
        <w:lastRenderedPageBreak/>
        <w:t>действует представитель (в том числе к таким случаям относ</w:t>
      </w:r>
      <w:r w:rsidR="00F0420D">
        <w:rPr>
          <w:rFonts w:ascii="Times New Roman" w:hAnsi="Times New Roman"/>
          <w:sz w:val="20"/>
          <w:szCs w:val="20"/>
        </w:rPr>
        <w:t>я</w:t>
      </w:r>
      <w:r w:rsidRPr="00237126">
        <w:rPr>
          <w:rFonts w:ascii="Times New Roman" w:hAnsi="Times New Roman"/>
          <w:sz w:val="20"/>
          <w:szCs w:val="20"/>
        </w:rPr>
        <w:t>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документа, удостоверяющего личность и штампа организации, в случае выдачи на складе получателя и др.).</w:t>
      </w:r>
    </w:p>
    <w:p w14:paraId="7E63A167" w14:textId="77777777" w:rsidR="00E32E20" w:rsidRPr="00A540E8" w:rsidRDefault="00E32E20" w:rsidP="00A540E8">
      <w:pPr>
        <w:pStyle w:val="af0"/>
        <w:widowControl w:val="0"/>
        <w:numPr>
          <w:ilvl w:val="2"/>
          <w:numId w:val="30"/>
        </w:numPr>
        <w:tabs>
          <w:tab w:val="left" w:pos="1134"/>
        </w:tabs>
        <w:autoSpaceDE w:val="0"/>
        <w:autoSpaceDN w:val="0"/>
        <w:spacing w:after="0" w:line="240" w:lineRule="auto"/>
        <w:ind w:left="0" w:right="161" w:firstLine="567"/>
        <w:contextualSpacing w:val="0"/>
        <w:jc w:val="both"/>
        <w:rPr>
          <w:rFonts w:ascii="Times New Roman" w:hAnsi="Times New Roman"/>
          <w:sz w:val="20"/>
          <w:szCs w:val="20"/>
        </w:rPr>
      </w:pPr>
      <w:r w:rsidRPr="00A540E8">
        <w:rPr>
          <w:rFonts w:ascii="Times New Roman" w:hAnsi="Times New Roman"/>
          <w:sz w:val="20"/>
          <w:szCs w:val="20"/>
        </w:rPr>
        <w:t>Грузополучатель или иное лицо, уполномоченное на получение груза, при приеме груза без признаков нарушения упаковки либо с нарушениями упаковки, присутствовавшими и зафиксированными при приеме груза от Грузоотправителя, имеет право</w:t>
      </w:r>
      <w:r w:rsidR="00A540E8" w:rsidRPr="00A540E8">
        <w:rPr>
          <w:rFonts w:ascii="Times New Roman" w:hAnsi="Times New Roman"/>
          <w:sz w:val="20"/>
          <w:szCs w:val="20"/>
        </w:rPr>
        <w:t xml:space="preserve"> </w:t>
      </w:r>
      <w:r w:rsidRPr="00A540E8">
        <w:rPr>
          <w:rFonts w:ascii="Times New Roman" w:hAnsi="Times New Roman"/>
          <w:sz w:val="20"/>
          <w:szCs w:val="20"/>
        </w:rPr>
        <w:t>требовать его досмотра и проверки его внутреннего состояния на складе Экспедитора. Вызванные этим расходы, оплачиваются Клиентом</w:t>
      </w:r>
      <w:r w:rsidR="00A540E8">
        <w:rPr>
          <w:rFonts w:ascii="Times New Roman" w:hAnsi="Times New Roman"/>
          <w:sz w:val="20"/>
          <w:szCs w:val="20"/>
        </w:rPr>
        <w:t>.</w:t>
      </w:r>
    </w:p>
    <w:p w14:paraId="4F33F6A9" w14:textId="77777777" w:rsidR="00E32E20" w:rsidRDefault="00E32E20" w:rsidP="00F0420D">
      <w:pPr>
        <w:pStyle w:val="af0"/>
        <w:widowControl w:val="0"/>
        <w:tabs>
          <w:tab w:val="left" w:pos="1575"/>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Соответствие содержимого грузовых мест сверяется с сопроводительными документами на груз, позволяющи</w:t>
      </w:r>
      <w:r w:rsidR="00F0420D">
        <w:rPr>
          <w:rFonts w:ascii="Times New Roman" w:hAnsi="Times New Roman"/>
          <w:sz w:val="20"/>
          <w:szCs w:val="20"/>
        </w:rPr>
        <w:t>ми</w:t>
      </w:r>
      <w:r w:rsidRPr="00237126">
        <w:rPr>
          <w:rFonts w:ascii="Times New Roman" w:hAnsi="Times New Roman"/>
          <w:sz w:val="20"/>
          <w:szCs w:val="20"/>
        </w:rPr>
        <w:t xml:space="preserve"> его идентифицировать.</w:t>
      </w:r>
    </w:p>
    <w:p w14:paraId="178A902E" w14:textId="77777777" w:rsidR="00A540E8" w:rsidRPr="00A540E8" w:rsidRDefault="00A540E8" w:rsidP="00A540E8">
      <w:pPr>
        <w:pStyle w:val="af0"/>
        <w:widowControl w:val="0"/>
        <w:numPr>
          <w:ilvl w:val="2"/>
          <w:numId w:val="30"/>
        </w:numPr>
        <w:tabs>
          <w:tab w:val="left" w:pos="1276"/>
        </w:tabs>
        <w:autoSpaceDE w:val="0"/>
        <w:autoSpaceDN w:val="0"/>
        <w:spacing w:after="0" w:line="240" w:lineRule="auto"/>
        <w:ind w:left="0" w:right="161" w:firstLine="709"/>
        <w:contextualSpacing w:val="0"/>
        <w:jc w:val="both"/>
        <w:rPr>
          <w:rFonts w:ascii="Times New Roman" w:hAnsi="Times New Roman"/>
          <w:sz w:val="20"/>
          <w:szCs w:val="20"/>
        </w:rPr>
      </w:pPr>
      <w:r w:rsidRPr="00A540E8">
        <w:rPr>
          <w:rFonts w:ascii="Times New Roman" w:eastAsia="Times New Roman" w:hAnsi="Times New Roman"/>
          <w:sz w:val="20"/>
          <w:szCs w:val="20"/>
          <w:lang w:eastAsia="ru-RU"/>
        </w:rPr>
        <w:t>При упаковке груза в «</w:t>
      </w:r>
      <w:proofErr w:type="spellStart"/>
      <w:r w:rsidRPr="00A540E8">
        <w:rPr>
          <w:rFonts w:ascii="Times New Roman" w:eastAsia="Times New Roman" w:hAnsi="Times New Roman"/>
          <w:sz w:val="20"/>
          <w:szCs w:val="20"/>
          <w:lang w:eastAsia="ru-RU"/>
        </w:rPr>
        <w:t>Палетный</w:t>
      </w:r>
      <w:proofErr w:type="spellEnd"/>
      <w:r w:rsidRPr="00A540E8">
        <w:rPr>
          <w:rFonts w:ascii="Times New Roman" w:eastAsia="Times New Roman" w:hAnsi="Times New Roman"/>
          <w:sz w:val="20"/>
          <w:szCs w:val="20"/>
          <w:lang w:eastAsia="ru-RU"/>
        </w:rPr>
        <w:t xml:space="preserve"> борт», в том числе в рамках оказания услуги по подготовке груза к перевозке, </w:t>
      </w:r>
      <w:proofErr w:type="spellStart"/>
      <w:r w:rsidRPr="00A540E8">
        <w:rPr>
          <w:rFonts w:ascii="Times New Roman" w:eastAsia="Times New Roman" w:hAnsi="Times New Roman"/>
          <w:sz w:val="20"/>
          <w:szCs w:val="20"/>
          <w:lang w:eastAsia="ru-RU"/>
        </w:rPr>
        <w:t>Палетный</w:t>
      </w:r>
      <w:proofErr w:type="spellEnd"/>
      <w:r w:rsidRPr="00A540E8">
        <w:rPr>
          <w:rFonts w:ascii="Times New Roman" w:eastAsia="Times New Roman" w:hAnsi="Times New Roman"/>
          <w:sz w:val="20"/>
          <w:szCs w:val="20"/>
          <w:lang w:eastAsia="ru-RU"/>
        </w:rPr>
        <w:t xml:space="preserve"> борт разбирается на терминале Экспедитора, при этом груз выдается Клиенту без упаковки.</w:t>
      </w:r>
    </w:p>
    <w:p w14:paraId="39CA05EF" w14:textId="77777777" w:rsidR="00E32E20" w:rsidRPr="00A540E8" w:rsidRDefault="00A540E8" w:rsidP="00A540E8">
      <w:pPr>
        <w:pStyle w:val="af0"/>
        <w:widowControl w:val="0"/>
        <w:tabs>
          <w:tab w:val="left" w:pos="1134"/>
          <w:tab w:val="left" w:pos="1276"/>
        </w:tabs>
        <w:autoSpaceDE w:val="0"/>
        <w:autoSpaceDN w:val="0"/>
        <w:spacing w:after="0" w:line="240" w:lineRule="auto"/>
        <w:ind w:left="0" w:right="161" w:firstLine="709"/>
        <w:contextualSpacing w:val="0"/>
        <w:jc w:val="both"/>
        <w:rPr>
          <w:rFonts w:ascii="Times New Roman" w:hAnsi="Times New Roman"/>
          <w:sz w:val="20"/>
          <w:szCs w:val="20"/>
        </w:rPr>
      </w:pPr>
      <w:r w:rsidRPr="00261317">
        <w:rPr>
          <w:rFonts w:ascii="Times New Roman" w:eastAsia="Times New Roman" w:hAnsi="Times New Roman"/>
          <w:sz w:val="20"/>
          <w:szCs w:val="20"/>
          <w:lang w:eastAsia="ru-RU"/>
        </w:rPr>
        <w:t>При упаковке груза в деревянную обрешетку, в том числе в рамках оказания услуги по подготовке груза к перевозке, при наличии согласия Клиента, полученного, в том числе посредством систем мгновенного обмена сообщениями (</w:t>
      </w:r>
      <w:proofErr w:type="spellStart"/>
      <w:r w:rsidRPr="00261317">
        <w:rPr>
          <w:rFonts w:ascii="Times New Roman" w:eastAsia="Times New Roman" w:hAnsi="Times New Roman"/>
          <w:sz w:val="20"/>
          <w:szCs w:val="20"/>
          <w:lang w:eastAsia="ru-RU"/>
        </w:rPr>
        <w:t>Viber</w:t>
      </w:r>
      <w:proofErr w:type="spellEnd"/>
      <w:r w:rsidRPr="00261317">
        <w:rPr>
          <w:rFonts w:ascii="Times New Roman" w:eastAsia="Times New Roman" w:hAnsi="Times New Roman"/>
          <w:sz w:val="20"/>
          <w:szCs w:val="20"/>
          <w:lang w:eastAsia="ru-RU"/>
        </w:rPr>
        <w:t xml:space="preserve">, </w:t>
      </w:r>
      <w:proofErr w:type="spellStart"/>
      <w:r w:rsidRPr="00261317">
        <w:rPr>
          <w:rFonts w:ascii="Times New Roman" w:eastAsia="Times New Roman" w:hAnsi="Times New Roman"/>
          <w:sz w:val="20"/>
          <w:szCs w:val="20"/>
          <w:lang w:eastAsia="ru-RU"/>
        </w:rPr>
        <w:t>WhatsApp</w:t>
      </w:r>
      <w:proofErr w:type="spellEnd"/>
      <w:r w:rsidRPr="00261317">
        <w:rPr>
          <w:rFonts w:ascii="Times New Roman" w:eastAsia="Times New Roman" w:hAnsi="Times New Roman"/>
          <w:sz w:val="20"/>
          <w:szCs w:val="20"/>
          <w:lang w:eastAsia="ru-RU"/>
        </w:rPr>
        <w:t xml:space="preserve"> и </w:t>
      </w:r>
      <w:proofErr w:type="spellStart"/>
      <w:r w:rsidRPr="00261317">
        <w:rPr>
          <w:rFonts w:ascii="Times New Roman" w:eastAsia="Times New Roman" w:hAnsi="Times New Roman"/>
          <w:sz w:val="20"/>
          <w:szCs w:val="20"/>
          <w:lang w:eastAsia="ru-RU"/>
        </w:rPr>
        <w:t>пр</w:t>
      </w:r>
      <w:proofErr w:type="spellEnd"/>
      <w:r w:rsidRPr="00261317">
        <w:rPr>
          <w:rFonts w:ascii="Times New Roman" w:eastAsia="Times New Roman" w:hAnsi="Times New Roman"/>
          <w:sz w:val="20"/>
          <w:szCs w:val="20"/>
          <w:lang w:eastAsia="ru-RU"/>
        </w:rPr>
        <w:t>), электронной почты, телефонного звонка, деревянная обрешетка разбирается на терминале Экспедитора, при этом груз выдается Клиенту без упаковки.</w:t>
      </w:r>
    </w:p>
    <w:p w14:paraId="165277C5" w14:textId="77777777" w:rsidR="00E32E20" w:rsidRPr="00481A1C" w:rsidRDefault="00A540E8" w:rsidP="00A540E8">
      <w:pPr>
        <w:pStyle w:val="af0"/>
        <w:widowControl w:val="0"/>
        <w:tabs>
          <w:tab w:val="left" w:pos="993"/>
        </w:tabs>
        <w:autoSpaceDE w:val="0"/>
        <w:autoSpaceDN w:val="0"/>
        <w:spacing w:after="0" w:line="240" w:lineRule="auto"/>
        <w:ind w:left="0" w:firstLine="709"/>
        <w:contextualSpacing w:val="0"/>
        <w:jc w:val="both"/>
        <w:rPr>
          <w:rFonts w:ascii="Times New Roman" w:hAnsi="Times New Roman"/>
          <w:b/>
          <w:bCs/>
          <w:sz w:val="20"/>
          <w:szCs w:val="20"/>
        </w:rPr>
      </w:pPr>
      <w:r>
        <w:rPr>
          <w:rFonts w:ascii="Times New Roman" w:hAnsi="Times New Roman"/>
          <w:b/>
          <w:bCs/>
          <w:sz w:val="20"/>
          <w:szCs w:val="20"/>
        </w:rPr>
        <w:t xml:space="preserve">4.3. </w:t>
      </w:r>
      <w:r w:rsidR="00E32E20" w:rsidRPr="00481A1C">
        <w:rPr>
          <w:rFonts w:ascii="Times New Roman" w:hAnsi="Times New Roman"/>
          <w:b/>
          <w:bCs/>
          <w:sz w:val="20"/>
          <w:szCs w:val="20"/>
        </w:rPr>
        <w:t>Хранение груза:</w:t>
      </w:r>
    </w:p>
    <w:p w14:paraId="74C98127" w14:textId="77777777" w:rsidR="00E32E20" w:rsidRDefault="00A540E8" w:rsidP="00A540E8">
      <w:pPr>
        <w:pStyle w:val="af0"/>
        <w:widowControl w:val="0"/>
        <w:tabs>
          <w:tab w:val="left" w:pos="993"/>
        </w:tabs>
        <w:autoSpaceDE w:val="0"/>
        <w:autoSpaceDN w:val="0"/>
        <w:spacing w:after="0" w:line="240" w:lineRule="auto"/>
        <w:ind w:left="0" w:right="155" w:firstLine="709"/>
        <w:contextualSpacing w:val="0"/>
        <w:jc w:val="both"/>
        <w:rPr>
          <w:rFonts w:ascii="Times New Roman" w:hAnsi="Times New Roman"/>
          <w:sz w:val="20"/>
          <w:szCs w:val="20"/>
        </w:rPr>
      </w:pPr>
      <w:r>
        <w:rPr>
          <w:rFonts w:ascii="Times New Roman" w:hAnsi="Times New Roman"/>
          <w:sz w:val="20"/>
          <w:szCs w:val="20"/>
        </w:rPr>
        <w:t xml:space="preserve">4.3.1. </w:t>
      </w:r>
      <w:r w:rsidR="00E32E20" w:rsidRPr="00237126">
        <w:rPr>
          <w:rFonts w:ascii="Times New Roman" w:hAnsi="Times New Roman"/>
          <w:sz w:val="20"/>
          <w:szCs w:val="20"/>
        </w:rPr>
        <w:t>Экспедитор осуществляет хранение груза сроком до одного месяца, исчисляемого с момента истечения срока бесплатного хранения груза. Срок хранения может быть продлен Экспедитором в одностороннем порядке в случае, если Экспедитору необходим более длительный срок для получения информации от Клиента относительно судьбы груза. Оплата стоимости хранения осуществляется плательщиком (</w:t>
      </w:r>
      <w:r w:rsidR="00481A1C">
        <w:rPr>
          <w:rFonts w:ascii="Times New Roman" w:hAnsi="Times New Roman"/>
          <w:sz w:val="20"/>
          <w:szCs w:val="20"/>
        </w:rPr>
        <w:t>г</w:t>
      </w:r>
      <w:r w:rsidR="00E32E20" w:rsidRPr="00237126">
        <w:rPr>
          <w:rFonts w:ascii="Times New Roman" w:hAnsi="Times New Roman"/>
          <w:sz w:val="20"/>
          <w:szCs w:val="20"/>
        </w:rPr>
        <w:t xml:space="preserve">рузополучателем или </w:t>
      </w:r>
      <w:r w:rsidR="00481A1C">
        <w:rPr>
          <w:rFonts w:ascii="Times New Roman" w:hAnsi="Times New Roman"/>
          <w:sz w:val="20"/>
          <w:szCs w:val="20"/>
        </w:rPr>
        <w:t>г</w:t>
      </w:r>
      <w:r w:rsidR="00E32E20" w:rsidRPr="00237126">
        <w:rPr>
          <w:rFonts w:ascii="Times New Roman" w:hAnsi="Times New Roman"/>
          <w:sz w:val="20"/>
          <w:szCs w:val="20"/>
        </w:rPr>
        <w:t>рузоотправителем) по тарифам Экспедитора, существующим на день выдачи груза.</w:t>
      </w:r>
    </w:p>
    <w:p w14:paraId="716CA509" w14:textId="77777777" w:rsidR="00E32E20" w:rsidRDefault="00A540E8" w:rsidP="00A540E8">
      <w:pPr>
        <w:pStyle w:val="af0"/>
        <w:widowControl w:val="0"/>
        <w:tabs>
          <w:tab w:val="left" w:pos="1134"/>
        </w:tabs>
        <w:autoSpaceDE w:val="0"/>
        <w:autoSpaceDN w:val="0"/>
        <w:spacing w:after="0" w:line="240" w:lineRule="auto"/>
        <w:ind w:left="0" w:right="155" w:firstLine="709"/>
        <w:contextualSpacing w:val="0"/>
        <w:jc w:val="both"/>
        <w:rPr>
          <w:rFonts w:ascii="Times New Roman" w:hAnsi="Times New Roman"/>
          <w:sz w:val="20"/>
          <w:szCs w:val="20"/>
        </w:rPr>
      </w:pPr>
      <w:r>
        <w:rPr>
          <w:rFonts w:ascii="Times New Roman" w:hAnsi="Times New Roman"/>
          <w:sz w:val="20"/>
          <w:szCs w:val="20"/>
        </w:rPr>
        <w:t xml:space="preserve">4.3.2. </w:t>
      </w:r>
      <w:r w:rsidR="00E32E20" w:rsidRPr="00481A1C">
        <w:rPr>
          <w:rFonts w:ascii="Times New Roman" w:hAnsi="Times New Roman"/>
          <w:sz w:val="20"/>
          <w:szCs w:val="20"/>
        </w:rPr>
        <w:t>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w:t>
      </w:r>
    </w:p>
    <w:p w14:paraId="70042B73" w14:textId="77777777" w:rsidR="00E32E20" w:rsidRPr="00481A1C" w:rsidRDefault="00A540E8" w:rsidP="00A540E8">
      <w:pPr>
        <w:pStyle w:val="af0"/>
        <w:widowControl w:val="0"/>
        <w:tabs>
          <w:tab w:val="left" w:pos="1134"/>
        </w:tabs>
        <w:autoSpaceDE w:val="0"/>
        <w:autoSpaceDN w:val="0"/>
        <w:spacing w:after="0" w:line="240" w:lineRule="auto"/>
        <w:ind w:left="0" w:right="155" w:firstLine="709"/>
        <w:contextualSpacing w:val="0"/>
        <w:jc w:val="both"/>
        <w:rPr>
          <w:rFonts w:ascii="Times New Roman" w:hAnsi="Times New Roman"/>
          <w:sz w:val="20"/>
          <w:szCs w:val="20"/>
        </w:rPr>
      </w:pPr>
      <w:r>
        <w:rPr>
          <w:rFonts w:ascii="Times New Roman" w:hAnsi="Times New Roman"/>
          <w:sz w:val="20"/>
          <w:szCs w:val="20"/>
        </w:rPr>
        <w:t xml:space="preserve">4.3.3. </w:t>
      </w:r>
      <w:r w:rsidR="00E32E20" w:rsidRPr="00481A1C">
        <w:rPr>
          <w:rFonts w:ascii="Times New Roman" w:hAnsi="Times New Roman"/>
          <w:sz w:val="20"/>
          <w:szCs w:val="20"/>
        </w:rPr>
        <w:t>По истечении одного месяца хранения груза Экспедитор запрашивает Клиента или Грузоотправителя по поводу указаний относительно дальнейшей судьбы груза.</w:t>
      </w:r>
    </w:p>
    <w:p w14:paraId="6B03CB3E" w14:textId="77777777" w:rsidR="00E32E20" w:rsidRPr="00237126" w:rsidRDefault="00E32E20" w:rsidP="00A540E8">
      <w:pPr>
        <w:pStyle w:val="a3"/>
        <w:ind w:right="160" w:firstLine="709"/>
      </w:pPr>
      <w:r w:rsidRPr="00237126">
        <w:t xml:space="preserve">Если Клиент или Грузоотправитель не даст указаний относительно судьбы груза в течение четырех суток после получения запроса по телефонной или факсимильной связи, направления запроса посредством </w:t>
      </w:r>
      <w:r w:rsidR="00481A1C">
        <w:rPr>
          <w:lang w:val="en-US"/>
        </w:rPr>
        <w:t>SMS</w:t>
      </w:r>
      <w:r w:rsidRPr="00237126">
        <w:t>-уведомления или электронной почты, или направит любым из указанных способов отказ от распоряжения грузом, а также, когда Клиент не предоставил Экспедитору контактную информацию или предоставленная контактная информация не соответствует действительности, то Экспедитор вправе по своему усмотрению</w:t>
      </w:r>
      <w:r w:rsidR="00481A1C" w:rsidRPr="00481A1C">
        <w:t xml:space="preserve"> </w:t>
      </w:r>
      <w:r w:rsidRPr="00237126">
        <w:t>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на основании экспертной оценки,</w:t>
      </w:r>
      <w:r w:rsidR="00481A1C" w:rsidRPr="00481A1C">
        <w:t xml:space="preserve"> </w:t>
      </w:r>
      <w:r w:rsidR="00481A1C">
        <w:t xml:space="preserve">или </w:t>
      </w:r>
      <w:r w:rsidRPr="00237126">
        <w:t>утилизировать данный груз.</w:t>
      </w:r>
    </w:p>
    <w:p w14:paraId="0B98FC18" w14:textId="77777777" w:rsidR="00E32E20" w:rsidRPr="00237126" w:rsidRDefault="00E32E20" w:rsidP="00A540E8">
      <w:pPr>
        <w:pStyle w:val="a3"/>
        <w:ind w:right="168" w:firstLine="709"/>
      </w:pPr>
      <w:r w:rsidRPr="00237126">
        <w:t xml:space="preserve">Клиент настоящим подтверждает, что он уведомлен и согласен, что в случае утилизации груза, стоимость груза </w:t>
      </w:r>
      <w:r w:rsidR="00481A1C">
        <w:t>К</w:t>
      </w:r>
      <w:r w:rsidRPr="00237126">
        <w:t>лиенту не возмещается.</w:t>
      </w:r>
      <w:r w:rsidR="00481A1C">
        <w:t xml:space="preserve"> </w:t>
      </w:r>
      <w:r w:rsidRPr="00237126">
        <w:t>Утилизация груза не освобождает Клиента от оплаты фактически оказанных услуг, в том числе услуг по хранению.</w:t>
      </w:r>
    </w:p>
    <w:p w14:paraId="070BCDDC" w14:textId="77777777" w:rsidR="00E32E20" w:rsidRDefault="00A540E8" w:rsidP="00A540E8">
      <w:pPr>
        <w:pStyle w:val="af0"/>
        <w:widowControl w:val="0"/>
        <w:tabs>
          <w:tab w:val="left" w:pos="1134"/>
          <w:tab w:val="left" w:pos="1349"/>
        </w:tabs>
        <w:autoSpaceDE w:val="0"/>
        <w:autoSpaceDN w:val="0"/>
        <w:spacing w:after="0" w:line="240" w:lineRule="auto"/>
        <w:ind w:left="0" w:right="168" w:firstLine="709"/>
        <w:contextualSpacing w:val="0"/>
        <w:jc w:val="both"/>
        <w:rPr>
          <w:rFonts w:ascii="Times New Roman" w:hAnsi="Times New Roman"/>
          <w:sz w:val="20"/>
          <w:szCs w:val="20"/>
        </w:rPr>
      </w:pPr>
      <w:r>
        <w:rPr>
          <w:rFonts w:ascii="Times New Roman" w:hAnsi="Times New Roman"/>
          <w:sz w:val="20"/>
          <w:szCs w:val="20"/>
        </w:rPr>
        <w:t xml:space="preserve">4.3.4. </w:t>
      </w:r>
      <w:r w:rsidR="00E32E20" w:rsidRPr="00237126">
        <w:rPr>
          <w:rFonts w:ascii="Times New Roman" w:hAnsi="Times New Roman"/>
          <w:sz w:val="20"/>
          <w:szCs w:val="20"/>
        </w:rPr>
        <w:t>Экспедитор вправе уничтожить груз, если Клиент (</w:t>
      </w:r>
      <w:r w:rsidR="00481A1C">
        <w:rPr>
          <w:rFonts w:ascii="Times New Roman" w:hAnsi="Times New Roman"/>
          <w:sz w:val="20"/>
          <w:szCs w:val="20"/>
        </w:rPr>
        <w:t>г</w:t>
      </w:r>
      <w:r w:rsidR="00E32E20" w:rsidRPr="00237126">
        <w:rPr>
          <w:rFonts w:ascii="Times New Roman" w:hAnsi="Times New Roman"/>
          <w:sz w:val="20"/>
          <w:szCs w:val="20"/>
        </w:rPr>
        <w:t xml:space="preserve">рузоотправитель и </w:t>
      </w:r>
      <w:r w:rsidR="00481A1C">
        <w:rPr>
          <w:rFonts w:ascii="Times New Roman" w:hAnsi="Times New Roman"/>
          <w:sz w:val="20"/>
          <w:szCs w:val="20"/>
        </w:rPr>
        <w:t>г</w:t>
      </w:r>
      <w:r w:rsidR="00E32E20" w:rsidRPr="00237126">
        <w:rPr>
          <w:rFonts w:ascii="Times New Roman" w:hAnsi="Times New Roman"/>
          <w:sz w:val="20"/>
          <w:szCs w:val="20"/>
        </w:rPr>
        <w:t>рузополучатель) направят Экспедитору письменное уведомление об отказе от груза в связи с отсутствием необходимости в нем.</w:t>
      </w:r>
    </w:p>
    <w:p w14:paraId="6AE519AE" w14:textId="77777777" w:rsidR="00E32E20" w:rsidRPr="00481A1C" w:rsidRDefault="00A540E8" w:rsidP="006F0D3A">
      <w:pPr>
        <w:pStyle w:val="af0"/>
        <w:widowControl w:val="0"/>
        <w:tabs>
          <w:tab w:val="left" w:pos="993"/>
        </w:tabs>
        <w:autoSpaceDE w:val="0"/>
        <w:autoSpaceDN w:val="0"/>
        <w:spacing w:after="0" w:line="240" w:lineRule="auto"/>
        <w:ind w:left="0" w:firstLine="567"/>
        <w:contextualSpacing w:val="0"/>
        <w:jc w:val="both"/>
        <w:rPr>
          <w:rFonts w:ascii="Times New Roman" w:hAnsi="Times New Roman"/>
          <w:b/>
          <w:bCs/>
          <w:sz w:val="20"/>
          <w:szCs w:val="20"/>
        </w:rPr>
      </w:pPr>
      <w:r>
        <w:rPr>
          <w:rFonts w:ascii="Times New Roman" w:hAnsi="Times New Roman"/>
          <w:b/>
          <w:bCs/>
          <w:sz w:val="20"/>
          <w:szCs w:val="20"/>
        </w:rPr>
        <w:t xml:space="preserve">4.4. </w:t>
      </w:r>
      <w:r w:rsidR="00E32E20" w:rsidRPr="00481A1C">
        <w:rPr>
          <w:rFonts w:ascii="Times New Roman" w:hAnsi="Times New Roman"/>
          <w:b/>
          <w:bCs/>
          <w:sz w:val="20"/>
          <w:szCs w:val="20"/>
        </w:rPr>
        <w:t>Опасные грузы:</w:t>
      </w:r>
    </w:p>
    <w:p w14:paraId="72172138" w14:textId="77777777" w:rsidR="00E32E20" w:rsidRPr="00237126" w:rsidRDefault="00A540E8" w:rsidP="006F0D3A">
      <w:pPr>
        <w:pStyle w:val="af0"/>
        <w:widowControl w:val="0"/>
        <w:tabs>
          <w:tab w:val="left" w:pos="1134"/>
          <w:tab w:val="left" w:pos="1344"/>
        </w:tabs>
        <w:autoSpaceDE w:val="0"/>
        <w:autoSpaceDN w:val="0"/>
        <w:spacing w:after="0" w:line="240" w:lineRule="auto"/>
        <w:ind w:left="0" w:right="162" w:firstLine="567"/>
        <w:contextualSpacing w:val="0"/>
        <w:jc w:val="both"/>
        <w:rPr>
          <w:rFonts w:ascii="Times New Roman" w:hAnsi="Times New Roman"/>
          <w:sz w:val="20"/>
          <w:szCs w:val="20"/>
        </w:rPr>
      </w:pPr>
      <w:r>
        <w:rPr>
          <w:rFonts w:ascii="Times New Roman" w:hAnsi="Times New Roman"/>
          <w:sz w:val="20"/>
          <w:szCs w:val="20"/>
        </w:rPr>
        <w:t xml:space="preserve">4.4.1. </w:t>
      </w:r>
      <w:r w:rsidR="00E32E20" w:rsidRPr="00237126">
        <w:rPr>
          <w:rFonts w:ascii="Times New Roman" w:hAnsi="Times New Roman"/>
          <w:sz w:val="20"/>
          <w:szCs w:val="20"/>
        </w:rPr>
        <w:t xml:space="preserve">Легковоспламеняющиеся, взрывоопасные или опасные по своей природе грузы, если </w:t>
      </w:r>
      <w:r w:rsidR="00481A1C">
        <w:rPr>
          <w:rFonts w:ascii="Times New Roman" w:hAnsi="Times New Roman"/>
          <w:sz w:val="20"/>
          <w:szCs w:val="20"/>
        </w:rPr>
        <w:t>г</w:t>
      </w:r>
      <w:r w:rsidR="00E32E20" w:rsidRPr="00237126">
        <w:rPr>
          <w:rFonts w:ascii="Times New Roman" w:hAnsi="Times New Roman"/>
          <w:sz w:val="20"/>
          <w:szCs w:val="20"/>
        </w:rPr>
        <w:t>рузоотправитель при их передаче не предупредил Экспедитора об этих свойствах, могут быть в любое время обезврежены или уничтожены Экспедитором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7C6248AB" w14:textId="77777777" w:rsidR="00E32E20" w:rsidRPr="00237126" w:rsidRDefault="00E32E20" w:rsidP="00A540E8">
      <w:pPr>
        <w:pStyle w:val="a3"/>
        <w:ind w:right="161" w:firstLine="567"/>
      </w:pPr>
      <w:r w:rsidRPr="00237126">
        <w:t>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14:paraId="618AB48A" w14:textId="77777777" w:rsidR="00E32E20" w:rsidRPr="00237126" w:rsidRDefault="00A540E8" w:rsidP="00A540E8">
      <w:pPr>
        <w:pStyle w:val="af0"/>
        <w:widowControl w:val="0"/>
        <w:tabs>
          <w:tab w:val="left" w:pos="1134"/>
        </w:tabs>
        <w:autoSpaceDE w:val="0"/>
        <w:autoSpaceDN w:val="0"/>
        <w:spacing w:after="0" w:line="240" w:lineRule="auto"/>
        <w:ind w:left="0" w:right="155" w:firstLine="567"/>
        <w:contextualSpacing w:val="0"/>
        <w:jc w:val="both"/>
        <w:rPr>
          <w:rFonts w:ascii="Times New Roman" w:hAnsi="Times New Roman"/>
          <w:sz w:val="20"/>
          <w:szCs w:val="20"/>
        </w:rPr>
      </w:pPr>
      <w:r>
        <w:rPr>
          <w:rFonts w:ascii="Times New Roman" w:hAnsi="Times New Roman"/>
          <w:sz w:val="20"/>
          <w:szCs w:val="20"/>
        </w:rPr>
        <w:t xml:space="preserve">4.4.2. </w:t>
      </w:r>
      <w:r w:rsidR="00E32E20" w:rsidRPr="00237126">
        <w:rPr>
          <w:rFonts w:ascii="Times New Roman" w:hAnsi="Times New Roman"/>
          <w:sz w:val="20"/>
          <w:szCs w:val="20"/>
        </w:rPr>
        <w:t>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Клиент не выполняет это требование, эти грузы могут быть обезврежены или уничтожены Экспедитором без возмещения Клиенту/</w:t>
      </w:r>
      <w:r w:rsidR="00481A1C">
        <w:rPr>
          <w:rFonts w:ascii="Times New Roman" w:hAnsi="Times New Roman"/>
          <w:sz w:val="20"/>
          <w:szCs w:val="20"/>
        </w:rPr>
        <w:t>г</w:t>
      </w:r>
      <w:r w:rsidR="00E32E20" w:rsidRPr="00237126">
        <w:rPr>
          <w:rFonts w:ascii="Times New Roman" w:hAnsi="Times New Roman"/>
          <w:sz w:val="20"/>
          <w:szCs w:val="20"/>
        </w:rPr>
        <w:t>рузополучателю убытков.</w:t>
      </w:r>
    </w:p>
    <w:p w14:paraId="213D0C0B" w14:textId="77777777" w:rsidR="00E32E20" w:rsidRPr="00237126" w:rsidRDefault="00E32E20" w:rsidP="00A540E8">
      <w:pPr>
        <w:pStyle w:val="af0"/>
        <w:widowControl w:val="0"/>
        <w:tabs>
          <w:tab w:val="left" w:pos="1575"/>
        </w:tabs>
        <w:autoSpaceDE w:val="0"/>
        <w:autoSpaceDN w:val="0"/>
        <w:spacing w:after="0" w:line="240" w:lineRule="auto"/>
        <w:ind w:left="0" w:right="161" w:firstLine="567"/>
        <w:contextualSpacing w:val="0"/>
        <w:jc w:val="both"/>
        <w:rPr>
          <w:rFonts w:ascii="Times New Roman" w:hAnsi="Times New Roman"/>
          <w:sz w:val="20"/>
          <w:szCs w:val="20"/>
        </w:rPr>
      </w:pPr>
      <w:r w:rsidRPr="00237126">
        <w:rPr>
          <w:rFonts w:ascii="Times New Roman" w:hAnsi="Times New Roman"/>
          <w:sz w:val="20"/>
          <w:szCs w:val="20"/>
        </w:rPr>
        <w:t>Экспедитор не возмещает Клиенту/</w:t>
      </w:r>
      <w:r w:rsidR="00481A1C">
        <w:rPr>
          <w:rFonts w:ascii="Times New Roman" w:hAnsi="Times New Roman"/>
          <w:sz w:val="20"/>
          <w:szCs w:val="20"/>
        </w:rPr>
        <w:t>г</w:t>
      </w:r>
      <w:r w:rsidRPr="00237126">
        <w:rPr>
          <w:rFonts w:ascii="Times New Roman" w:hAnsi="Times New Roman"/>
          <w:sz w:val="20"/>
          <w:szCs w:val="20"/>
        </w:rPr>
        <w:t>рузополучателю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Клиентом о свойствах и характеристиках груза.</w:t>
      </w:r>
    </w:p>
    <w:p w14:paraId="3E03C9C7" w14:textId="77777777" w:rsidR="009B301D" w:rsidRPr="00237126" w:rsidRDefault="009B301D" w:rsidP="00237126">
      <w:pPr>
        <w:pStyle w:val="af0"/>
        <w:widowControl w:val="0"/>
        <w:tabs>
          <w:tab w:val="left" w:pos="1431"/>
        </w:tabs>
        <w:autoSpaceDE w:val="0"/>
        <w:autoSpaceDN w:val="0"/>
        <w:spacing w:after="0" w:line="240" w:lineRule="auto"/>
        <w:ind w:left="0" w:right="165" w:firstLine="567"/>
        <w:contextualSpacing w:val="0"/>
        <w:jc w:val="both"/>
        <w:rPr>
          <w:rFonts w:ascii="Times New Roman" w:hAnsi="Times New Roman"/>
          <w:color w:val="000000"/>
          <w:sz w:val="20"/>
          <w:szCs w:val="20"/>
        </w:rPr>
      </w:pPr>
    </w:p>
    <w:p w14:paraId="3260B195" w14:textId="77777777" w:rsidR="00EC4008" w:rsidRPr="00237126" w:rsidRDefault="00AA034C" w:rsidP="004B6EA5">
      <w:pPr>
        <w:numPr>
          <w:ilvl w:val="0"/>
          <w:numId w:val="30"/>
        </w:numPr>
        <w:tabs>
          <w:tab w:val="left" w:pos="284"/>
          <w:tab w:val="left" w:pos="3119"/>
        </w:tabs>
        <w:jc w:val="center"/>
        <w:rPr>
          <w:b/>
          <w:color w:val="000000"/>
        </w:rPr>
      </w:pPr>
      <w:r w:rsidRPr="00237126">
        <w:rPr>
          <w:b/>
          <w:bCs/>
        </w:rPr>
        <w:t>Стоимость услуг</w:t>
      </w:r>
      <w:r w:rsidR="00811511" w:rsidRPr="00237126">
        <w:rPr>
          <w:b/>
          <w:color w:val="000000"/>
        </w:rPr>
        <w:t xml:space="preserve">. </w:t>
      </w:r>
      <w:r w:rsidR="00E174B4" w:rsidRPr="00237126">
        <w:rPr>
          <w:b/>
          <w:color w:val="000000"/>
        </w:rPr>
        <w:t>Порядок расчетов</w:t>
      </w:r>
    </w:p>
    <w:p w14:paraId="4289763F" w14:textId="77777777" w:rsidR="00811511" w:rsidRPr="00237126" w:rsidRDefault="00CF383A" w:rsidP="00237126">
      <w:pPr>
        <w:ind w:firstLine="567"/>
        <w:jc w:val="both"/>
      </w:pPr>
      <w:r>
        <w:rPr>
          <w:color w:val="000000"/>
        </w:rPr>
        <w:t>5</w:t>
      </w:r>
      <w:r w:rsidR="00EC4008" w:rsidRPr="00237126">
        <w:rPr>
          <w:color w:val="000000"/>
        </w:rPr>
        <w:t>.1.</w:t>
      </w:r>
      <w:r>
        <w:rPr>
          <w:color w:val="000000"/>
        </w:rPr>
        <w:t xml:space="preserve"> </w:t>
      </w:r>
      <w:r w:rsidR="00AA034C" w:rsidRPr="00237126">
        <w:t>Стоимость перевозк</w:t>
      </w:r>
      <w:r w:rsidR="00BB0F80" w:rsidRPr="00237126">
        <w:t>и</w:t>
      </w:r>
      <w:r w:rsidR="00481A1C">
        <w:t xml:space="preserve"> (иных услуг Экспедитора)</w:t>
      </w:r>
      <w:r w:rsidR="00AA034C" w:rsidRPr="00237126">
        <w:t xml:space="preserve"> и условия её расчёта/применения</w:t>
      </w:r>
      <w:r w:rsidR="00AF2FAA" w:rsidRPr="00237126">
        <w:t>, включая штрафы</w:t>
      </w:r>
      <w:r w:rsidR="00D7522C" w:rsidRPr="00237126">
        <w:t xml:space="preserve"> за невыполнение обязанностей по договору</w:t>
      </w:r>
      <w:r w:rsidR="00AF2FAA" w:rsidRPr="00237126">
        <w:t>,</w:t>
      </w:r>
      <w:r w:rsidR="00811511" w:rsidRPr="00237126">
        <w:rPr>
          <w:color w:val="000000"/>
        </w:rPr>
        <w:t xml:space="preserve"> определя</w:t>
      </w:r>
      <w:r w:rsidR="00AA034C" w:rsidRPr="00237126">
        <w:rPr>
          <w:color w:val="000000"/>
        </w:rPr>
        <w:t>ются</w:t>
      </w:r>
      <w:r w:rsidR="00811511" w:rsidRPr="00237126">
        <w:rPr>
          <w:color w:val="000000"/>
        </w:rPr>
        <w:t xml:space="preserve"> </w:t>
      </w:r>
      <w:r w:rsidR="009206A3" w:rsidRPr="00237126">
        <w:rPr>
          <w:color w:val="000000"/>
        </w:rPr>
        <w:t xml:space="preserve">в действующих на момент </w:t>
      </w:r>
      <w:r w:rsidR="00135621" w:rsidRPr="00237126">
        <w:t>приёма груза к перевозке</w:t>
      </w:r>
      <w:r w:rsidR="009206A3" w:rsidRPr="00237126">
        <w:rPr>
          <w:color w:val="000000"/>
        </w:rPr>
        <w:t xml:space="preserve"> </w:t>
      </w:r>
      <w:r w:rsidR="00811511" w:rsidRPr="00237126">
        <w:rPr>
          <w:color w:val="000000"/>
        </w:rPr>
        <w:t>тарифа</w:t>
      </w:r>
      <w:r w:rsidR="009206A3" w:rsidRPr="00237126">
        <w:rPr>
          <w:color w:val="000000"/>
        </w:rPr>
        <w:t>х</w:t>
      </w:r>
      <w:r w:rsidR="00811511" w:rsidRPr="00237126">
        <w:rPr>
          <w:color w:val="000000"/>
        </w:rPr>
        <w:t xml:space="preserve"> </w:t>
      </w:r>
      <w:r w:rsidR="000C4FD4" w:rsidRPr="00237126">
        <w:rPr>
          <w:color w:val="000000"/>
        </w:rPr>
        <w:t>Экспедитора</w:t>
      </w:r>
      <w:r w:rsidR="009206A3" w:rsidRPr="00237126">
        <w:rPr>
          <w:color w:val="000000"/>
        </w:rPr>
        <w:t>, если иное не согласовано Сторонами в</w:t>
      </w:r>
      <w:r w:rsidR="00811511" w:rsidRPr="00237126">
        <w:rPr>
          <w:color w:val="000000"/>
        </w:rPr>
        <w:t xml:space="preserve"> Приложени</w:t>
      </w:r>
      <w:r w:rsidR="009206A3" w:rsidRPr="00237126">
        <w:rPr>
          <w:color w:val="000000"/>
        </w:rPr>
        <w:t>ях</w:t>
      </w:r>
      <w:r w:rsidR="00811511" w:rsidRPr="00237126">
        <w:rPr>
          <w:color w:val="000000"/>
        </w:rPr>
        <w:t xml:space="preserve"> к настоящему договору.</w:t>
      </w:r>
      <w:r w:rsidR="00AA034C" w:rsidRPr="00237126">
        <w:rPr>
          <w:color w:val="000000"/>
        </w:rPr>
        <w:t xml:space="preserve"> </w:t>
      </w:r>
      <w:r w:rsidR="00724BAE" w:rsidRPr="00237126">
        <w:rPr>
          <w:color w:val="000000"/>
        </w:rPr>
        <w:t xml:space="preserve">Такое приложение составляется после предоставления Экспедитору возможности осмотра, обмера и взвешивания груза. </w:t>
      </w:r>
      <w:r w:rsidR="00E14A69" w:rsidRPr="00237126">
        <w:rPr>
          <w:color w:val="000000"/>
        </w:rPr>
        <w:t>Если стороны прямо не договорились об ином, у</w:t>
      </w:r>
      <w:r w:rsidR="00AA034C" w:rsidRPr="00237126">
        <w:t xml:space="preserve">казанная стоимость включает в себя расходы </w:t>
      </w:r>
      <w:r w:rsidR="000C4FD4" w:rsidRPr="00237126">
        <w:t>Экспедитора</w:t>
      </w:r>
      <w:r w:rsidR="00AA034C" w:rsidRPr="00237126">
        <w:t xml:space="preserve"> на перечисленные в тарифах (приложении к договору) услуги, оказываемые при перевозке </w:t>
      </w:r>
      <w:r w:rsidR="009206A3" w:rsidRPr="00237126">
        <w:t xml:space="preserve">груза </w:t>
      </w:r>
      <w:r w:rsidR="00AA034C" w:rsidRPr="00237126">
        <w:t xml:space="preserve">по заявке Клиента, </w:t>
      </w:r>
      <w:bookmarkStart w:id="0" w:name="_Hlk168674781"/>
      <w:r w:rsidR="00AA034C" w:rsidRPr="00237126">
        <w:t xml:space="preserve">а также вознаграждение </w:t>
      </w:r>
      <w:r w:rsidR="000C4FD4" w:rsidRPr="00237126">
        <w:t>Экспедитора</w:t>
      </w:r>
      <w:bookmarkEnd w:id="0"/>
      <w:r w:rsidR="00AA034C" w:rsidRPr="00237126">
        <w:t>. Налогообложение производится в соответствии с действующим законодательством РФ.</w:t>
      </w:r>
    </w:p>
    <w:p w14:paraId="2E8A35EA" w14:textId="77777777" w:rsidR="00BB0F80" w:rsidRPr="00237126" w:rsidRDefault="00CF383A" w:rsidP="00237126">
      <w:pPr>
        <w:ind w:firstLine="567"/>
        <w:jc w:val="both"/>
        <w:rPr>
          <w:snapToGrid w:val="0"/>
          <w:color w:val="000000"/>
        </w:rPr>
      </w:pPr>
      <w:r>
        <w:rPr>
          <w:color w:val="000000"/>
        </w:rPr>
        <w:t>5</w:t>
      </w:r>
      <w:r w:rsidR="009206A3" w:rsidRPr="00237126">
        <w:rPr>
          <w:color w:val="000000"/>
        </w:rPr>
        <w:t>.</w:t>
      </w:r>
      <w:r w:rsidR="009206A3" w:rsidRPr="00237126">
        <w:t xml:space="preserve">2. </w:t>
      </w:r>
      <w:r w:rsidR="00BB0F80" w:rsidRPr="00237126">
        <w:rPr>
          <w:snapToGrid w:val="0"/>
          <w:color w:val="000000"/>
        </w:rPr>
        <w:t>Экспедитор, на основании полученной от Клиента заявки</w:t>
      </w:r>
      <w:r w:rsidR="00481A1C">
        <w:rPr>
          <w:snapToGrid w:val="0"/>
          <w:color w:val="000000"/>
        </w:rPr>
        <w:t>,</w:t>
      </w:r>
      <w:r w:rsidR="00BB0F80" w:rsidRPr="00237126">
        <w:rPr>
          <w:snapToGrid w:val="0"/>
          <w:color w:val="000000"/>
        </w:rPr>
        <w:t xml:space="preserve"> выставляет Клиенту счет на оплату в размере 100% от стоимости </w:t>
      </w:r>
      <w:r w:rsidR="00481A1C">
        <w:rPr>
          <w:snapToGrid w:val="0"/>
          <w:color w:val="000000"/>
        </w:rPr>
        <w:t>услуги</w:t>
      </w:r>
      <w:r w:rsidR="00ED35C4" w:rsidRPr="00237126">
        <w:rPr>
          <w:color w:val="000000"/>
        </w:rPr>
        <w:t>, если иное не согласовано Сторонами</w:t>
      </w:r>
      <w:r w:rsidR="00BB0F80" w:rsidRPr="00237126">
        <w:rPr>
          <w:snapToGrid w:val="0"/>
          <w:color w:val="000000"/>
        </w:rPr>
        <w:t>.</w:t>
      </w:r>
    </w:p>
    <w:p w14:paraId="0743227C" w14:textId="77777777" w:rsidR="00BB0F80" w:rsidRPr="00237126" w:rsidRDefault="00CF383A" w:rsidP="00237126">
      <w:pPr>
        <w:ind w:firstLine="567"/>
        <w:jc w:val="both"/>
        <w:rPr>
          <w:color w:val="000000"/>
        </w:rPr>
      </w:pPr>
      <w:r>
        <w:rPr>
          <w:snapToGrid w:val="0"/>
          <w:color w:val="000000"/>
        </w:rPr>
        <w:t>5</w:t>
      </w:r>
      <w:r w:rsidR="00BB0F80" w:rsidRPr="00237126">
        <w:rPr>
          <w:snapToGrid w:val="0"/>
          <w:color w:val="000000"/>
        </w:rPr>
        <w:t>.</w:t>
      </w:r>
      <w:r>
        <w:rPr>
          <w:snapToGrid w:val="0"/>
          <w:color w:val="000000"/>
        </w:rPr>
        <w:t>3</w:t>
      </w:r>
      <w:r w:rsidR="00BB0F80" w:rsidRPr="00237126">
        <w:rPr>
          <w:snapToGrid w:val="0"/>
          <w:color w:val="000000"/>
        </w:rPr>
        <w:t xml:space="preserve">. </w:t>
      </w:r>
      <w:r w:rsidR="00BB0F80" w:rsidRPr="00237126">
        <w:rPr>
          <w:color w:val="000000"/>
        </w:rPr>
        <w:t>Клиент производит оплату счёта Экспедитора в течении 3-х банковских дней с момента его получения</w:t>
      </w:r>
      <w:r w:rsidR="007B122A" w:rsidRPr="00237126">
        <w:rPr>
          <w:color w:val="000000"/>
        </w:rPr>
        <w:t>, но в любом случае до выдачи груза получателю</w:t>
      </w:r>
      <w:r w:rsidR="00855C2C" w:rsidRPr="00237126">
        <w:rPr>
          <w:color w:val="000000"/>
        </w:rPr>
        <w:t>, если иное не предусмотрено приложениями к настоящему договору</w:t>
      </w:r>
      <w:r w:rsidR="00BB0F80" w:rsidRPr="00237126">
        <w:rPr>
          <w:color w:val="000000"/>
        </w:rPr>
        <w:t xml:space="preserve">. </w:t>
      </w:r>
      <w:r w:rsidR="00627F49" w:rsidRPr="00237126">
        <w:t xml:space="preserve">При </w:t>
      </w:r>
      <w:r w:rsidR="00627F49" w:rsidRPr="00237126">
        <w:lastRenderedPageBreak/>
        <w:t xml:space="preserve">этом Сторонами согласовано, что указанные средства не являются коммерческим кредитом. </w:t>
      </w:r>
      <w:r w:rsidR="00BB0F80" w:rsidRPr="00237126">
        <w:rPr>
          <w:color w:val="000000"/>
        </w:rPr>
        <w:t>Датой получения Клиентом счета считается дата его отправки с использованием средств факсимильной связи, электронной почты, либо дата вручения представителю Клиента.</w:t>
      </w:r>
    </w:p>
    <w:p w14:paraId="358EA5AC" w14:textId="77777777" w:rsidR="00BB0F80" w:rsidRPr="00237126" w:rsidRDefault="00CF383A" w:rsidP="00237126">
      <w:pPr>
        <w:ind w:firstLine="567"/>
        <w:jc w:val="both"/>
        <w:rPr>
          <w:color w:val="000000"/>
        </w:rPr>
      </w:pPr>
      <w:r>
        <w:rPr>
          <w:color w:val="000000"/>
        </w:rPr>
        <w:t>5</w:t>
      </w:r>
      <w:r w:rsidR="00BB0F80" w:rsidRPr="00237126">
        <w:rPr>
          <w:color w:val="000000"/>
        </w:rPr>
        <w:t>.</w:t>
      </w:r>
      <w:r>
        <w:rPr>
          <w:color w:val="000000"/>
        </w:rPr>
        <w:t>4</w:t>
      </w:r>
      <w:r w:rsidR="00BB0F80" w:rsidRPr="00237126">
        <w:rPr>
          <w:color w:val="000000"/>
        </w:rPr>
        <w:t>. Оплата</w:t>
      </w:r>
      <w:r w:rsidR="00323FA2" w:rsidRPr="00237126">
        <w:rPr>
          <w:color w:val="000000"/>
        </w:rPr>
        <w:t xml:space="preserve"> </w:t>
      </w:r>
      <w:r w:rsidR="00BB0F80" w:rsidRPr="00237126">
        <w:rPr>
          <w:color w:val="000000"/>
        </w:rPr>
        <w:t xml:space="preserve">производится с обязательным указанием в платежном документе номера и даты счета. </w:t>
      </w:r>
    </w:p>
    <w:p w14:paraId="3C767AEC" w14:textId="77777777" w:rsidR="003556D3" w:rsidRPr="00237126" w:rsidRDefault="00CF383A" w:rsidP="00237126">
      <w:pPr>
        <w:ind w:firstLine="567"/>
        <w:jc w:val="both"/>
        <w:rPr>
          <w:snapToGrid w:val="0"/>
          <w:color w:val="000000"/>
        </w:rPr>
      </w:pPr>
      <w:r>
        <w:rPr>
          <w:color w:val="000000"/>
        </w:rPr>
        <w:t>5</w:t>
      </w:r>
      <w:r w:rsidR="00BB0F80" w:rsidRPr="00237126">
        <w:rPr>
          <w:color w:val="000000"/>
        </w:rPr>
        <w:t>.</w:t>
      </w:r>
      <w:r>
        <w:rPr>
          <w:color w:val="000000"/>
        </w:rPr>
        <w:t>5</w:t>
      </w:r>
      <w:r w:rsidR="00BB0F80" w:rsidRPr="00237126">
        <w:rPr>
          <w:color w:val="000000"/>
        </w:rPr>
        <w:t xml:space="preserve">. </w:t>
      </w:r>
      <w:r w:rsidR="003556D3" w:rsidRPr="00237126">
        <w:rPr>
          <w:color w:val="000000"/>
        </w:rPr>
        <w:t xml:space="preserve">Обязанность </w:t>
      </w:r>
      <w:r w:rsidR="000C4FD4" w:rsidRPr="00237126">
        <w:rPr>
          <w:color w:val="000000"/>
        </w:rPr>
        <w:t>Клиент</w:t>
      </w:r>
      <w:r w:rsidR="003556D3" w:rsidRPr="00237126">
        <w:rPr>
          <w:color w:val="000000"/>
        </w:rPr>
        <w:t xml:space="preserve">а по оплате услуг </w:t>
      </w:r>
      <w:r w:rsidR="000C4FD4" w:rsidRPr="00237126">
        <w:rPr>
          <w:color w:val="000000"/>
        </w:rPr>
        <w:t>Экспедитора</w:t>
      </w:r>
      <w:r w:rsidR="003556D3" w:rsidRPr="00237126">
        <w:rPr>
          <w:color w:val="000000"/>
        </w:rPr>
        <w:t xml:space="preserve"> считается исполненной с мо</w:t>
      </w:r>
      <w:r w:rsidR="007D1E8C" w:rsidRPr="00237126">
        <w:rPr>
          <w:color w:val="000000"/>
        </w:rPr>
        <w:t xml:space="preserve">мента поступления суммы платежа в полном объеме </w:t>
      </w:r>
      <w:r w:rsidR="003556D3" w:rsidRPr="00237126">
        <w:rPr>
          <w:color w:val="000000"/>
        </w:rPr>
        <w:t xml:space="preserve">на расчетный счет </w:t>
      </w:r>
      <w:r w:rsidR="000C4FD4" w:rsidRPr="00237126">
        <w:rPr>
          <w:color w:val="000000"/>
        </w:rPr>
        <w:t>Экспедитора</w:t>
      </w:r>
      <w:r w:rsidR="00116AB3" w:rsidRPr="00237126">
        <w:rPr>
          <w:color w:val="000000"/>
        </w:rPr>
        <w:t>.</w:t>
      </w:r>
      <w:r w:rsidR="00BB0F80" w:rsidRPr="00237126">
        <w:rPr>
          <w:snapToGrid w:val="0"/>
          <w:color w:val="000000"/>
        </w:rPr>
        <w:t xml:space="preserve"> В подтверждение совершения платежа Клиент передает Экспедитору копию платежного поручения с отметкой банка о его исполнении.</w:t>
      </w:r>
    </w:p>
    <w:p w14:paraId="2856757F" w14:textId="77777777" w:rsidR="001C4589" w:rsidRPr="00237126" w:rsidRDefault="00CF383A" w:rsidP="00237126">
      <w:pPr>
        <w:ind w:firstLine="567"/>
        <w:jc w:val="both"/>
        <w:rPr>
          <w:color w:val="000000"/>
        </w:rPr>
      </w:pPr>
      <w:r>
        <w:rPr>
          <w:snapToGrid w:val="0"/>
          <w:color w:val="000000"/>
        </w:rPr>
        <w:t>5</w:t>
      </w:r>
      <w:r w:rsidR="001C4589" w:rsidRPr="00237126">
        <w:rPr>
          <w:snapToGrid w:val="0"/>
          <w:color w:val="000000"/>
        </w:rPr>
        <w:t>.</w:t>
      </w:r>
      <w:r>
        <w:rPr>
          <w:snapToGrid w:val="0"/>
          <w:color w:val="000000"/>
        </w:rPr>
        <w:t>6</w:t>
      </w:r>
      <w:r w:rsidR="001C4589" w:rsidRPr="00237126">
        <w:rPr>
          <w:snapToGrid w:val="0"/>
          <w:color w:val="000000"/>
        </w:rPr>
        <w:t>. В случае, если п</w:t>
      </w:r>
      <w:r w:rsidR="00481A1C">
        <w:rPr>
          <w:snapToGrid w:val="0"/>
          <w:color w:val="000000"/>
        </w:rPr>
        <w:t>ри</w:t>
      </w:r>
      <w:r w:rsidR="001C4589" w:rsidRPr="00237126">
        <w:rPr>
          <w:snapToGrid w:val="0"/>
          <w:color w:val="000000"/>
        </w:rPr>
        <w:t xml:space="preserve"> приём</w:t>
      </w:r>
      <w:r w:rsidR="00481A1C">
        <w:rPr>
          <w:snapToGrid w:val="0"/>
          <w:color w:val="000000"/>
        </w:rPr>
        <w:t>е</w:t>
      </w:r>
      <w:r w:rsidR="001C4589" w:rsidRPr="00237126">
        <w:rPr>
          <w:snapToGrid w:val="0"/>
          <w:color w:val="000000"/>
        </w:rPr>
        <w:t xml:space="preserve"> груза в пункте отправк</w:t>
      </w:r>
      <w:r w:rsidR="003F030E" w:rsidRPr="00237126">
        <w:rPr>
          <w:snapToGrid w:val="0"/>
          <w:color w:val="000000"/>
        </w:rPr>
        <w:t>и</w:t>
      </w:r>
      <w:r w:rsidR="001C4589" w:rsidRPr="00237126">
        <w:rPr>
          <w:snapToGrid w:val="0"/>
          <w:color w:val="000000"/>
        </w:rPr>
        <w:t>, физические данные грузовой партии по весу и</w:t>
      </w:r>
      <w:r w:rsidR="003F030E" w:rsidRPr="00237126">
        <w:rPr>
          <w:snapToGrid w:val="0"/>
          <w:color w:val="000000"/>
        </w:rPr>
        <w:t>/или</w:t>
      </w:r>
      <w:r w:rsidR="001C4589" w:rsidRPr="00237126">
        <w:rPr>
          <w:snapToGrid w:val="0"/>
          <w:color w:val="000000"/>
        </w:rPr>
        <w:t xml:space="preserve"> о</w:t>
      </w:r>
      <w:r w:rsidR="003F030E" w:rsidRPr="00237126">
        <w:rPr>
          <w:snapToGrid w:val="0"/>
          <w:color w:val="000000"/>
        </w:rPr>
        <w:t>бъёму отличаются от заявленных К</w:t>
      </w:r>
      <w:r w:rsidR="001C4589" w:rsidRPr="00237126">
        <w:rPr>
          <w:snapToGrid w:val="0"/>
          <w:color w:val="000000"/>
        </w:rPr>
        <w:t>лиентом, ставки могут быть пересчитаны исходя из действующих тарифов или пропорционально изменившемся характеристикам такой партии. Клиент</w:t>
      </w:r>
      <w:r w:rsidR="007F69DE" w:rsidRPr="00237126">
        <w:rPr>
          <w:snapToGrid w:val="0"/>
          <w:color w:val="000000"/>
        </w:rPr>
        <w:t xml:space="preserve"> в праве отказаться от перевозки</w:t>
      </w:r>
      <w:r w:rsidR="00724BAE" w:rsidRPr="00237126">
        <w:rPr>
          <w:snapToGrid w:val="0"/>
          <w:color w:val="000000"/>
        </w:rPr>
        <w:t xml:space="preserve"> по скорректированной стоимости, </w:t>
      </w:r>
      <w:r w:rsidR="00E546D5" w:rsidRPr="00237126">
        <w:rPr>
          <w:snapToGrid w:val="0"/>
          <w:color w:val="000000"/>
        </w:rPr>
        <w:t xml:space="preserve">возместив </w:t>
      </w:r>
      <w:r w:rsidR="007F69DE" w:rsidRPr="00237126">
        <w:rPr>
          <w:snapToGrid w:val="0"/>
          <w:color w:val="000000"/>
        </w:rPr>
        <w:t>расходы</w:t>
      </w:r>
      <w:r w:rsidR="00724BAE" w:rsidRPr="00237126">
        <w:rPr>
          <w:snapToGrid w:val="0"/>
          <w:color w:val="000000"/>
        </w:rPr>
        <w:t>,</w:t>
      </w:r>
      <w:r w:rsidR="007F69DE" w:rsidRPr="00237126">
        <w:rPr>
          <w:snapToGrid w:val="0"/>
          <w:color w:val="000000"/>
        </w:rPr>
        <w:t xml:space="preserve"> связанные с </w:t>
      </w:r>
      <w:r w:rsidR="00724BAE" w:rsidRPr="00237126">
        <w:rPr>
          <w:snapToGrid w:val="0"/>
          <w:color w:val="000000"/>
        </w:rPr>
        <w:t>погрузкой, выгрузкой</w:t>
      </w:r>
      <w:r w:rsidR="007F69DE" w:rsidRPr="00237126">
        <w:rPr>
          <w:snapToGrid w:val="0"/>
          <w:color w:val="000000"/>
        </w:rPr>
        <w:t xml:space="preserve"> и возвратом груза.</w:t>
      </w:r>
      <w:r w:rsidR="00E546D5" w:rsidRPr="00237126">
        <w:rPr>
          <w:snapToGrid w:val="0"/>
          <w:color w:val="000000"/>
        </w:rPr>
        <w:t xml:space="preserve"> После помещения груза в </w:t>
      </w:r>
      <w:r w:rsidR="003F030E" w:rsidRPr="00237126">
        <w:rPr>
          <w:snapToGrid w:val="0"/>
          <w:color w:val="000000"/>
        </w:rPr>
        <w:t xml:space="preserve">транспортное средство </w:t>
      </w:r>
      <w:r w:rsidR="00E546D5" w:rsidRPr="00237126">
        <w:rPr>
          <w:snapToGrid w:val="0"/>
          <w:color w:val="000000"/>
        </w:rPr>
        <w:t xml:space="preserve">для отправки к месту назначения, отказ от перевозки не допускается. Перевозка оплачивается по цене, указанной в уведомлении Экспедитора и, в случае не поступления отказа от перевозки до погрузки товара в </w:t>
      </w:r>
      <w:r w:rsidR="003F030E" w:rsidRPr="00237126">
        <w:rPr>
          <w:snapToGrid w:val="0"/>
          <w:color w:val="000000"/>
        </w:rPr>
        <w:t>транспортное средство</w:t>
      </w:r>
      <w:r w:rsidR="00E546D5" w:rsidRPr="00237126">
        <w:rPr>
          <w:snapToGrid w:val="0"/>
          <w:color w:val="000000"/>
        </w:rPr>
        <w:t>, такая цена считается согласованной Клиентом.</w:t>
      </w:r>
      <w:r w:rsidR="007F69DE" w:rsidRPr="00237126">
        <w:rPr>
          <w:snapToGrid w:val="0"/>
          <w:color w:val="000000"/>
        </w:rPr>
        <w:t xml:space="preserve"> </w:t>
      </w:r>
    </w:p>
    <w:p w14:paraId="17E640BC" w14:textId="77777777" w:rsidR="00AA034C" w:rsidRPr="00237126" w:rsidRDefault="000B4D87" w:rsidP="00237126">
      <w:pPr>
        <w:ind w:firstLine="567"/>
        <w:jc w:val="both"/>
      </w:pPr>
      <w:r>
        <w:rPr>
          <w:color w:val="000000"/>
        </w:rPr>
        <w:t>5</w:t>
      </w:r>
      <w:r w:rsidR="00AA034C" w:rsidRPr="00237126">
        <w:rPr>
          <w:color w:val="000000"/>
        </w:rPr>
        <w:t>.</w:t>
      </w:r>
      <w:r>
        <w:rPr>
          <w:color w:val="000000"/>
        </w:rPr>
        <w:t>7</w:t>
      </w:r>
      <w:r w:rsidR="00AA034C" w:rsidRPr="00237126">
        <w:rPr>
          <w:color w:val="000000"/>
        </w:rPr>
        <w:t xml:space="preserve">. </w:t>
      </w:r>
      <w:r w:rsidR="00AB511E" w:rsidRPr="00237126">
        <w:t xml:space="preserve">Возмещение Клиентом дополнительных расходов, не включённых в стоимость перевозки, осуществляется помимо стоимости перевозки, исходя из фактических расходов </w:t>
      </w:r>
      <w:r w:rsidR="00CF383A">
        <w:t>Э</w:t>
      </w:r>
      <w:r w:rsidR="00AB511E" w:rsidRPr="00237126">
        <w:t>кспедитора, если только ставки на соответствующие услуги не содержатся в действующих на момент оказания услуг тарифах Экспедитора или в приложениях к настоящему Договору. В этом случае для расчётов применяются установленные в тарифах или приложениях ставки.</w:t>
      </w:r>
    </w:p>
    <w:p w14:paraId="774E3D97" w14:textId="77777777" w:rsidR="00BB0F80" w:rsidRPr="00237126" w:rsidRDefault="00CF383A" w:rsidP="00237126">
      <w:pPr>
        <w:ind w:firstLine="567"/>
        <w:jc w:val="both"/>
        <w:rPr>
          <w:bCs/>
          <w:color w:val="000000"/>
        </w:rPr>
      </w:pPr>
      <w:r>
        <w:rPr>
          <w:color w:val="000000"/>
        </w:rPr>
        <w:t>5</w:t>
      </w:r>
      <w:r w:rsidR="00BB0F80" w:rsidRPr="00237126">
        <w:rPr>
          <w:color w:val="000000"/>
        </w:rPr>
        <w:t>.</w:t>
      </w:r>
      <w:r w:rsidR="000B4D87">
        <w:rPr>
          <w:color w:val="000000"/>
        </w:rPr>
        <w:t>8</w:t>
      </w:r>
      <w:r w:rsidR="00BB0F80" w:rsidRPr="00237126">
        <w:t xml:space="preserve">. </w:t>
      </w:r>
      <w:r w:rsidR="00BB0F80" w:rsidRPr="00237126">
        <w:rPr>
          <w:color w:val="000000"/>
        </w:rPr>
        <w:t xml:space="preserve">Дополнительные услуги по рассылке грузовых документов экспресс почтой по заявке </w:t>
      </w:r>
      <w:r w:rsidR="00BB0F80" w:rsidRPr="00237126">
        <w:rPr>
          <w:bCs/>
          <w:color w:val="000000"/>
        </w:rPr>
        <w:t>Клиента</w:t>
      </w:r>
      <w:r w:rsidR="00BB0F80" w:rsidRPr="00237126">
        <w:rPr>
          <w:color w:val="000000"/>
        </w:rPr>
        <w:t xml:space="preserve"> возмещаются им по отдельным счетам Экспедитора</w:t>
      </w:r>
      <w:r w:rsidR="00BB0F80" w:rsidRPr="00237126">
        <w:rPr>
          <w:bCs/>
          <w:color w:val="000000"/>
        </w:rPr>
        <w:t>.</w:t>
      </w:r>
    </w:p>
    <w:p w14:paraId="0F9DCD22" w14:textId="77777777" w:rsidR="00BB0F80" w:rsidRPr="00237126" w:rsidRDefault="00CF383A" w:rsidP="00237126">
      <w:pPr>
        <w:ind w:firstLine="567"/>
        <w:jc w:val="both"/>
      </w:pPr>
      <w:r>
        <w:rPr>
          <w:bCs/>
          <w:color w:val="000000"/>
        </w:rPr>
        <w:t>5</w:t>
      </w:r>
      <w:r w:rsidR="00BB0F80" w:rsidRPr="00237126">
        <w:rPr>
          <w:bCs/>
          <w:color w:val="000000"/>
        </w:rPr>
        <w:t>.</w:t>
      </w:r>
      <w:r w:rsidR="000B4D87">
        <w:rPr>
          <w:bCs/>
          <w:color w:val="000000"/>
        </w:rPr>
        <w:t>9</w:t>
      </w:r>
      <w:r w:rsidR="00BB0F80" w:rsidRPr="00237126">
        <w:rPr>
          <w:bCs/>
          <w:color w:val="000000"/>
        </w:rPr>
        <w:t xml:space="preserve">. </w:t>
      </w:r>
      <w:r w:rsidR="00BB0F80" w:rsidRPr="00237126">
        <w:t>Экспедитор в</w:t>
      </w:r>
      <w:r w:rsidR="00BB0F80" w:rsidRPr="00237126">
        <w:rPr>
          <w:snapToGrid w:val="0"/>
          <w:color w:val="000000"/>
        </w:rPr>
        <w:t>праве принять оплату услуг</w:t>
      </w:r>
      <w:r w:rsidR="00D240B9" w:rsidRPr="00237126">
        <w:rPr>
          <w:snapToGrid w:val="0"/>
          <w:color w:val="000000"/>
        </w:rPr>
        <w:t xml:space="preserve">, оказанных </w:t>
      </w:r>
      <w:r w:rsidR="00377955" w:rsidRPr="00237126">
        <w:rPr>
          <w:snapToGrid w:val="0"/>
          <w:color w:val="000000"/>
        </w:rPr>
        <w:t>Клиент</w:t>
      </w:r>
      <w:r w:rsidR="00D240B9" w:rsidRPr="00237126">
        <w:rPr>
          <w:snapToGrid w:val="0"/>
          <w:color w:val="000000"/>
        </w:rPr>
        <w:t>у,</w:t>
      </w:r>
      <w:r w:rsidR="00377955" w:rsidRPr="00237126">
        <w:rPr>
          <w:snapToGrid w:val="0"/>
          <w:color w:val="000000"/>
        </w:rPr>
        <w:t xml:space="preserve"> от третьего лица</w:t>
      </w:r>
      <w:r w:rsidR="00905173" w:rsidRPr="00237126">
        <w:rPr>
          <w:snapToGrid w:val="0"/>
          <w:color w:val="000000"/>
        </w:rPr>
        <w:t xml:space="preserve">, в том числе от </w:t>
      </w:r>
      <w:r>
        <w:rPr>
          <w:snapToGrid w:val="0"/>
          <w:color w:val="000000"/>
        </w:rPr>
        <w:t>г</w:t>
      </w:r>
      <w:r w:rsidR="00905173" w:rsidRPr="00237126">
        <w:rPr>
          <w:snapToGrid w:val="0"/>
          <w:color w:val="000000"/>
        </w:rPr>
        <w:t xml:space="preserve">рузополучателя, </w:t>
      </w:r>
      <w:r>
        <w:rPr>
          <w:snapToGrid w:val="0"/>
          <w:color w:val="000000"/>
        </w:rPr>
        <w:t>г</w:t>
      </w:r>
      <w:r w:rsidR="00905173" w:rsidRPr="00237126">
        <w:rPr>
          <w:snapToGrid w:val="0"/>
          <w:color w:val="000000"/>
        </w:rPr>
        <w:t>рузоотправителя и Плательщика</w:t>
      </w:r>
      <w:r w:rsidR="00BB0F80" w:rsidRPr="00237126">
        <w:rPr>
          <w:snapToGrid w:val="0"/>
          <w:color w:val="000000"/>
        </w:rPr>
        <w:t>.</w:t>
      </w:r>
      <w:r w:rsidR="00BB0F80" w:rsidRPr="00237126">
        <w:t xml:space="preserve"> В этом случае в платежном документе обязательно должна содержаться отметка о том, что платеж производится за Клиента, с указанием его наименования, ИНН, а также реквизитов оплачиваемого счета (счета-фактуры</w:t>
      </w:r>
      <w:r w:rsidR="000A4922" w:rsidRPr="00237126">
        <w:t>/УПД</w:t>
      </w:r>
      <w:r w:rsidR="00BB0F80" w:rsidRPr="00237126">
        <w:t>).</w:t>
      </w:r>
      <w:r w:rsidR="00905173" w:rsidRPr="00237126">
        <w:t xml:space="preserve"> Клиент обязан уведомить Плательщика об условиях настоящего </w:t>
      </w:r>
      <w:r>
        <w:t>Д</w:t>
      </w:r>
      <w:r w:rsidR="00905173" w:rsidRPr="00237126">
        <w:t>оговора в части правил приема и получения груза, тарифов на оплату услуг Экспедитора и прочего.</w:t>
      </w:r>
    </w:p>
    <w:p w14:paraId="33D34DD2" w14:textId="77777777" w:rsidR="00BB0F80" w:rsidRPr="00237126" w:rsidRDefault="00CF383A" w:rsidP="00237126">
      <w:pPr>
        <w:ind w:firstLine="567"/>
        <w:jc w:val="both"/>
        <w:rPr>
          <w:snapToGrid w:val="0"/>
          <w:color w:val="000000"/>
        </w:rPr>
      </w:pPr>
      <w:r>
        <w:rPr>
          <w:bCs/>
          <w:color w:val="000000"/>
        </w:rPr>
        <w:t>5</w:t>
      </w:r>
      <w:r w:rsidR="00BB0F80" w:rsidRPr="00237126">
        <w:rPr>
          <w:bCs/>
          <w:color w:val="000000"/>
        </w:rPr>
        <w:t>.</w:t>
      </w:r>
      <w:r w:rsidR="000B4D87">
        <w:rPr>
          <w:bCs/>
          <w:color w:val="000000"/>
        </w:rPr>
        <w:t>10</w:t>
      </w:r>
      <w:r w:rsidR="00BB0F80" w:rsidRPr="00237126">
        <w:t xml:space="preserve">. </w:t>
      </w:r>
      <w:r w:rsidR="00BB0F80" w:rsidRPr="00237126">
        <w:rPr>
          <w:snapToGrid w:val="0"/>
          <w:color w:val="000000"/>
        </w:rPr>
        <w:t>Все банковские расходы при организации взаиморасчетов являются обязательством плательщика.</w:t>
      </w:r>
    </w:p>
    <w:p w14:paraId="4C5D3B2B" w14:textId="77777777" w:rsidR="00AA034C" w:rsidRPr="00237126" w:rsidRDefault="00CF383A" w:rsidP="00237126">
      <w:pPr>
        <w:ind w:firstLine="567"/>
        <w:jc w:val="both"/>
        <w:rPr>
          <w:color w:val="000000"/>
        </w:rPr>
      </w:pPr>
      <w:r>
        <w:rPr>
          <w:snapToGrid w:val="0"/>
          <w:color w:val="000000"/>
        </w:rPr>
        <w:t>5</w:t>
      </w:r>
      <w:r w:rsidR="00BB0F80" w:rsidRPr="00237126">
        <w:rPr>
          <w:snapToGrid w:val="0"/>
          <w:color w:val="000000"/>
        </w:rPr>
        <w:t>.1</w:t>
      </w:r>
      <w:r w:rsidR="000B4D87">
        <w:rPr>
          <w:snapToGrid w:val="0"/>
          <w:color w:val="000000"/>
        </w:rPr>
        <w:t>1</w:t>
      </w:r>
      <w:r w:rsidR="00BB0F80" w:rsidRPr="00237126">
        <w:rPr>
          <w:snapToGrid w:val="0"/>
          <w:color w:val="000000"/>
        </w:rPr>
        <w:t xml:space="preserve">. </w:t>
      </w:r>
      <w:r w:rsidR="00BB0F80" w:rsidRPr="00237126">
        <w:rPr>
          <w:color w:val="000000"/>
        </w:rPr>
        <w:t>Расчетной единицей при платежах по настоящему Договору является российский рубль.</w:t>
      </w:r>
      <w:r w:rsidR="00BB0F80" w:rsidRPr="00237126">
        <w:t xml:space="preserve"> Если ставки установлены в иной валюте, расчёты производ</w:t>
      </w:r>
      <w:r w:rsidR="00BB0F80" w:rsidRPr="00237126">
        <w:rPr>
          <w:color w:val="000000"/>
        </w:rPr>
        <w:t>ятся в российских рублях по курсу ЦБ РФ</w:t>
      </w:r>
      <w:r w:rsidR="002E1843" w:rsidRPr="00237126">
        <w:t xml:space="preserve"> на день </w:t>
      </w:r>
      <w:r w:rsidR="004F1711" w:rsidRPr="00237126">
        <w:t>поступления средств на счёт Экспедитора</w:t>
      </w:r>
      <w:r w:rsidR="00BB0F80" w:rsidRPr="00237126">
        <w:rPr>
          <w:color w:val="000000"/>
        </w:rPr>
        <w:t>.</w:t>
      </w:r>
      <w:r w:rsidR="00F06609" w:rsidRPr="00237126">
        <w:rPr>
          <w:color w:val="000000"/>
        </w:rPr>
        <w:t xml:space="preserve"> </w:t>
      </w:r>
      <w:r w:rsidR="00F06609" w:rsidRPr="00237126">
        <w:t>Кроме того, на основании положений закона «О валютном регулировании и валютном контроле» Клиент может осуществить Экспедитору оплату услуг, связанных с перевозкой вывозимого из Российской Федерации или ввозимого в Российскую Федерацию груза, в валюте выставленного счёта по реквизитам, указанным в счете.</w:t>
      </w:r>
    </w:p>
    <w:p w14:paraId="2FB3BE35" w14:textId="77777777" w:rsidR="00472ECA" w:rsidRPr="00237126" w:rsidRDefault="00472ECA" w:rsidP="00237126">
      <w:pPr>
        <w:ind w:firstLine="567"/>
        <w:jc w:val="both"/>
        <w:rPr>
          <w:color w:val="000000"/>
        </w:rPr>
      </w:pPr>
    </w:p>
    <w:p w14:paraId="1D94CC13" w14:textId="77777777" w:rsidR="00EC4008" w:rsidRPr="00237126" w:rsidRDefault="00EC4008" w:rsidP="00A540E8">
      <w:pPr>
        <w:numPr>
          <w:ilvl w:val="0"/>
          <w:numId w:val="30"/>
        </w:numPr>
        <w:tabs>
          <w:tab w:val="left" w:pos="0"/>
          <w:tab w:val="left" w:pos="284"/>
        </w:tabs>
        <w:ind w:left="0" w:firstLine="0"/>
        <w:jc w:val="center"/>
        <w:rPr>
          <w:b/>
          <w:color w:val="000000"/>
        </w:rPr>
      </w:pPr>
      <w:r w:rsidRPr="00237126">
        <w:rPr>
          <w:b/>
          <w:color w:val="000000"/>
        </w:rPr>
        <w:t xml:space="preserve">Порядок приемки </w:t>
      </w:r>
      <w:r w:rsidR="00DC7ED5" w:rsidRPr="00237126">
        <w:rPr>
          <w:b/>
          <w:color w:val="000000"/>
        </w:rPr>
        <w:t>услуг</w:t>
      </w:r>
    </w:p>
    <w:p w14:paraId="7065C00E" w14:textId="77777777" w:rsidR="00325587" w:rsidRPr="00237126" w:rsidRDefault="009206A3" w:rsidP="00A540E8">
      <w:pPr>
        <w:numPr>
          <w:ilvl w:val="1"/>
          <w:numId w:val="30"/>
        </w:numPr>
        <w:tabs>
          <w:tab w:val="left" w:pos="993"/>
        </w:tabs>
        <w:ind w:left="0" w:firstLine="567"/>
        <w:jc w:val="both"/>
        <w:rPr>
          <w:color w:val="000000"/>
        </w:rPr>
      </w:pPr>
      <w:r w:rsidRPr="00237126">
        <w:rPr>
          <w:color w:val="000000"/>
        </w:rPr>
        <w:t>У</w:t>
      </w:r>
      <w:r w:rsidR="00325587" w:rsidRPr="00237126">
        <w:rPr>
          <w:color w:val="000000"/>
        </w:rPr>
        <w:t>слуг</w:t>
      </w:r>
      <w:r w:rsidRPr="00237126">
        <w:rPr>
          <w:color w:val="000000"/>
        </w:rPr>
        <w:t>а считается оказанной</w:t>
      </w:r>
      <w:r w:rsidR="00325587" w:rsidRPr="00237126">
        <w:rPr>
          <w:color w:val="000000"/>
        </w:rPr>
        <w:t xml:space="preserve"> </w:t>
      </w:r>
      <w:r w:rsidR="000C4FD4" w:rsidRPr="00237126">
        <w:rPr>
          <w:color w:val="000000"/>
        </w:rPr>
        <w:t>Экспедитором</w:t>
      </w:r>
      <w:r w:rsidR="00834C0E" w:rsidRPr="00237126">
        <w:rPr>
          <w:color w:val="000000"/>
        </w:rPr>
        <w:t xml:space="preserve"> </w:t>
      </w:r>
      <w:r w:rsidRPr="00237126">
        <w:rPr>
          <w:color w:val="000000"/>
        </w:rPr>
        <w:t xml:space="preserve">в </w:t>
      </w:r>
      <w:r w:rsidR="00325587" w:rsidRPr="00237126">
        <w:rPr>
          <w:color w:val="000000"/>
        </w:rPr>
        <w:t>момент</w:t>
      </w:r>
      <w:r w:rsidR="0015459B" w:rsidRPr="00237126">
        <w:rPr>
          <w:color w:val="000000"/>
        </w:rPr>
        <w:t xml:space="preserve"> </w:t>
      </w:r>
      <w:r w:rsidRPr="00237126">
        <w:rPr>
          <w:color w:val="000000"/>
        </w:rPr>
        <w:t xml:space="preserve">доставки груза в пункт назначения, подтверждаемый в порядке, установленном действующими на соответствующем виде транспорта правилами, и </w:t>
      </w:r>
      <w:r w:rsidR="006D7CDE" w:rsidRPr="00237126">
        <w:rPr>
          <w:color w:val="000000"/>
        </w:rPr>
        <w:t>предоставления грузополучателю</w:t>
      </w:r>
      <w:r w:rsidR="00325587" w:rsidRPr="00237126">
        <w:rPr>
          <w:color w:val="000000"/>
        </w:rPr>
        <w:t xml:space="preserve"> </w:t>
      </w:r>
      <w:r w:rsidRPr="00237126">
        <w:rPr>
          <w:color w:val="000000"/>
        </w:rPr>
        <w:t>возможности получения груза</w:t>
      </w:r>
      <w:r w:rsidR="00325587" w:rsidRPr="00237126">
        <w:rPr>
          <w:color w:val="000000"/>
        </w:rPr>
        <w:t>.</w:t>
      </w:r>
    </w:p>
    <w:p w14:paraId="0A85BA0C" w14:textId="77777777" w:rsidR="009206A3" w:rsidRPr="00237126" w:rsidRDefault="009206A3" w:rsidP="00A540E8">
      <w:pPr>
        <w:numPr>
          <w:ilvl w:val="1"/>
          <w:numId w:val="30"/>
        </w:numPr>
        <w:tabs>
          <w:tab w:val="left" w:pos="993"/>
        </w:tabs>
        <w:ind w:left="0" w:firstLine="567"/>
        <w:jc w:val="both"/>
        <w:rPr>
          <w:color w:val="000000"/>
        </w:rPr>
      </w:pPr>
      <w:r w:rsidRPr="00237126">
        <w:rPr>
          <w:color w:val="000000"/>
        </w:rPr>
        <w:t xml:space="preserve">После оказания услуг Сторонами составляется акт </w:t>
      </w:r>
      <w:r w:rsidR="00373D43" w:rsidRPr="00237126">
        <w:rPr>
          <w:color w:val="000000"/>
        </w:rPr>
        <w:t>оказанных услуг</w:t>
      </w:r>
      <w:r w:rsidR="000A4922" w:rsidRPr="00237126">
        <w:rPr>
          <w:color w:val="000000"/>
        </w:rPr>
        <w:t xml:space="preserve"> или универсальный передаточный документ</w:t>
      </w:r>
      <w:r w:rsidRPr="00237126">
        <w:rPr>
          <w:color w:val="000000"/>
        </w:rPr>
        <w:t>, который</w:t>
      </w:r>
      <w:r w:rsidR="00DC7ED5" w:rsidRPr="00237126">
        <w:rPr>
          <w:color w:val="000000"/>
        </w:rPr>
        <w:t xml:space="preserve"> </w:t>
      </w:r>
      <w:r w:rsidR="00325587" w:rsidRPr="00237126">
        <w:rPr>
          <w:color w:val="000000"/>
        </w:rPr>
        <w:t xml:space="preserve">подписывается </w:t>
      </w:r>
      <w:r w:rsidRPr="00237126">
        <w:rPr>
          <w:color w:val="000000"/>
        </w:rPr>
        <w:t xml:space="preserve">Клиентом </w:t>
      </w:r>
      <w:r w:rsidR="00325587" w:rsidRPr="00237126">
        <w:rPr>
          <w:color w:val="000000"/>
        </w:rPr>
        <w:t xml:space="preserve">течение 3 (трех) рабочих дней с момента </w:t>
      </w:r>
      <w:r w:rsidRPr="00237126">
        <w:rPr>
          <w:color w:val="000000"/>
        </w:rPr>
        <w:t xml:space="preserve">его </w:t>
      </w:r>
      <w:r w:rsidR="00325587" w:rsidRPr="00237126">
        <w:rPr>
          <w:color w:val="000000"/>
        </w:rPr>
        <w:t>получения</w:t>
      </w:r>
      <w:r w:rsidRPr="00237126">
        <w:rPr>
          <w:color w:val="000000"/>
        </w:rPr>
        <w:t xml:space="preserve">. </w:t>
      </w:r>
      <w:r w:rsidR="00325587" w:rsidRPr="00237126">
        <w:rPr>
          <w:color w:val="000000"/>
        </w:rPr>
        <w:t xml:space="preserve"> </w:t>
      </w:r>
      <w:r w:rsidRPr="00237126">
        <w:t xml:space="preserve">В случае, если в течение 20 дней с момента отправки Клиенту актов </w:t>
      </w:r>
      <w:r w:rsidR="00124107" w:rsidRPr="00237126">
        <w:t>оказанных услуг</w:t>
      </w:r>
      <w:r w:rsidRPr="00237126">
        <w:t>, от него не будет получено каких-либо замечаний, работы/услуги считаются принятыми Клиентом, а акты подписанными им без замечаний.</w:t>
      </w:r>
    </w:p>
    <w:p w14:paraId="473F13A2" w14:textId="77777777" w:rsidR="00E174B4" w:rsidRPr="00237126" w:rsidRDefault="00E174B4" w:rsidP="00237126">
      <w:pPr>
        <w:ind w:firstLine="567"/>
        <w:jc w:val="both"/>
        <w:rPr>
          <w:color w:val="000000"/>
        </w:rPr>
      </w:pPr>
    </w:p>
    <w:p w14:paraId="59E10D4F" w14:textId="77777777" w:rsidR="00EC4008" w:rsidRPr="00237126" w:rsidRDefault="00EC4008" w:rsidP="00A540E8">
      <w:pPr>
        <w:numPr>
          <w:ilvl w:val="0"/>
          <w:numId w:val="30"/>
        </w:numPr>
        <w:tabs>
          <w:tab w:val="left" w:pos="284"/>
        </w:tabs>
        <w:ind w:left="0" w:firstLine="0"/>
        <w:jc w:val="center"/>
        <w:rPr>
          <w:b/>
          <w:color w:val="000000"/>
        </w:rPr>
      </w:pPr>
      <w:r w:rsidRPr="00237126">
        <w:rPr>
          <w:b/>
          <w:color w:val="000000"/>
        </w:rPr>
        <w:t xml:space="preserve">Ответственность </w:t>
      </w:r>
      <w:r w:rsidR="009206A3" w:rsidRPr="00237126">
        <w:rPr>
          <w:b/>
          <w:color w:val="000000"/>
        </w:rPr>
        <w:t>Сторон</w:t>
      </w:r>
    </w:p>
    <w:p w14:paraId="29C87946" w14:textId="77777777" w:rsidR="00EC4008" w:rsidRPr="00237126" w:rsidRDefault="00CF383A" w:rsidP="00237126">
      <w:pPr>
        <w:ind w:firstLine="567"/>
        <w:jc w:val="both"/>
        <w:rPr>
          <w:color w:val="000000"/>
        </w:rPr>
      </w:pPr>
      <w:r>
        <w:rPr>
          <w:color w:val="000000"/>
        </w:rPr>
        <w:t>7</w:t>
      </w:r>
      <w:r w:rsidR="00EC4008" w:rsidRPr="00237126">
        <w:rPr>
          <w:color w:val="000000"/>
        </w:rPr>
        <w:t>.1.</w:t>
      </w:r>
      <w:r w:rsidR="00776FAA" w:rsidRPr="00237126">
        <w:rPr>
          <w:color w:val="000000"/>
        </w:rPr>
        <w:t xml:space="preserve"> </w:t>
      </w:r>
      <w:r w:rsidR="00EC4008" w:rsidRPr="00237126">
        <w:rPr>
          <w:color w:val="000000"/>
        </w:rPr>
        <w:t xml:space="preserve">За неисполнение либо ненадлежащее исполнение обязанностей по настоящему договору </w:t>
      </w:r>
      <w:r w:rsidR="009206A3" w:rsidRPr="00237126">
        <w:rPr>
          <w:color w:val="000000"/>
        </w:rPr>
        <w:t>Сторон</w:t>
      </w:r>
      <w:r w:rsidR="00EC4008" w:rsidRPr="00237126">
        <w:rPr>
          <w:color w:val="000000"/>
        </w:rPr>
        <w:t>ы несут ответственность по основаниям и в размере, которые определяются в соответствии с действующим законодательством РФ.</w:t>
      </w:r>
    </w:p>
    <w:p w14:paraId="0AE149A6" w14:textId="77777777" w:rsidR="00EC4008" w:rsidRPr="00237126" w:rsidRDefault="00CF383A" w:rsidP="00237126">
      <w:pPr>
        <w:ind w:firstLine="567"/>
        <w:jc w:val="both"/>
        <w:rPr>
          <w:color w:val="000000"/>
        </w:rPr>
      </w:pPr>
      <w:r>
        <w:rPr>
          <w:color w:val="000000"/>
        </w:rPr>
        <w:t>7</w:t>
      </w:r>
      <w:r w:rsidR="00EC4008" w:rsidRPr="00237126">
        <w:rPr>
          <w:color w:val="000000"/>
        </w:rPr>
        <w:t xml:space="preserve">.2. </w:t>
      </w:r>
      <w:r w:rsidR="000C4FD4" w:rsidRPr="00237126">
        <w:rPr>
          <w:color w:val="000000"/>
        </w:rPr>
        <w:t>Клиент</w:t>
      </w:r>
      <w:r w:rsidR="00EC4008" w:rsidRPr="00237126">
        <w:rPr>
          <w:color w:val="000000"/>
        </w:rPr>
        <w:t xml:space="preserve"> </w:t>
      </w:r>
      <w:r w:rsidR="00B905BF" w:rsidRPr="00237126">
        <w:rPr>
          <w:bCs/>
        </w:rPr>
        <w:t xml:space="preserve">обязан в полном размере возместить </w:t>
      </w:r>
      <w:r w:rsidR="000C4FD4" w:rsidRPr="00237126">
        <w:rPr>
          <w:bCs/>
        </w:rPr>
        <w:t>Экспедитору</w:t>
      </w:r>
      <w:r w:rsidR="00B905BF" w:rsidRPr="00237126">
        <w:rPr>
          <w:bCs/>
        </w:rPr>
        <w:t xml:space="preserve"> все убытки, возникшие </w:t>
      </w:r>
      <w:r w:rsidR="00FE02C0" w:rsidRPr="00237126">
        <w:rPr>
          <w:bCs/>
        </w:rPr>
        <w:t>в результате недостоверности,</w:t>
      </w:r>
      <w:r w:rsidR="00B905BF" w:rsidRPr="00237126">
        <w:rPr>
          <w:bCs/>
        </w:rPr>
        <w:t xml:space="preserve"> предоставляемой им </w:t>
      </w:r>
      <w:r w:rsidR="000C4FD4" w:rsidRPr="00237126">
        <w:rPr>
          <w:bCs/>
        </w:rPr>
        <w:t>Экспедитору</w:t>
      </w:r>
      <w:r w:rsidR="00B905BF" w:rsidRPr="00237126">
        <w:rPr>
          <w:bCs/>
        </w:rPr>
        <w:t xml:space="preserve"> информации</w:t>
      </w:r>
      <w:r w:rsidR="00EC4008" w:rsidRPr="00237126">
        <w:rPr>
          <w:color w:val="000000"/>
        </w:rPr>
        <w:t>.</w:t>
      </w:r>
    </w:p>
    <w:p w14:paraId="7FD32943" w14:textId="77777777" w:rsidR="00D37275" w:rsidRPr="00237126" w:rsidRDefault="00D37275" w:rsidP="00237126">
      <w:pPr>
        <w:ind w:firstLine="567"/>
        <w:jc w:val="both"/>
        <w:rPr>
          <w:color w:val="000000"/>
        </w:rPr>
      </w:pPr>
      <w:r w:rsidRPr="00237126">
        <w:rPr>
          <w:bCs/>
        </w:rPr>
        <w:t xml:space="preserve">В случае привлечения Экспедитора и/или его должностных лиц к ответственности в виде штрафа вследствие нарушения Клиентом своих обязательств по настоящему </w:t>
      </w:r>
      <w:r w:rsidR="00CF383A">
        <w:rPr>
          <w:bCs/>
        </w:rPr>
        <w:t>Д</w:t>
      </w:r>
      <w:r w:rsidRPr="00237126">
        <w:rPr>
          <w:bCs/>
        </w:rPr>
        <w:t>оговору, в том числе при предоставлении недостоверной информации о грузе, помимо возмещения уплаченных Экспедитором и/или его работниками штрафов, Клиент, по требованию Экспедитора, оплачивает ему неустойку в размере 50% от суммы такого штрафа.</w:t>
      </w:r>
    </w:p>
    <w:p w14:paraId="62E2E5E0" w14:textId="77777777" w:rsidR="00EC4008" w:rsidRPr="00237126" w:rsidRDefault="00CF383A" w:rsidP="00237126">
      <w:pPr>
        <w:ind w:firstLine="567"/>
        <w:jc w:val="both"/>
        <w:rPr>
          <w:color w:val="000000"/>
        </w:rPr>
      </w:pPr>
      <w:r>
        <w:rPr>
          <w:color w:val="000000"/>
        </w:rPr>
        <w:t>7</w:t>
      </w:r>
      <w:r w:rsidR="00EC4008" w:rsidRPr="00237126">
        <w:rPr>
          <w:color w:val="000000"/>
        </w:rPr>
        <w:t xml:space="preserve">.3. </w:t>
      </w:r>
      <w:r w:rsidR="009206A3" w:rsidRPr="00237126">
        <w:rPr>
          <w:color w:val="000000"/>
        </w:rPr>
        <w:t>Сторон</w:t>
      </w:r>
      <w:r w:rsidR="00EC4008" w:rsidRPr="00237126">
        <w:rPr>
          <w:color w:val="000000"/>
        </w:rPr>
        <w:t>ы освобождаются от ответственности за частичное или полное неисполнение обяза</w:t>
      </w:r>
      <w:r w:rsidR="00EC4008" w:rsidRPr="00237126">
        <w:rPr>
          <w:color w:val="000000"/>
        </w:rPr>
        <w:softHyphen/>
        <w:t>тельств по настоящему Договору, если подобное неисполнение явилось следствием действия обстоя</w:t>
      </w:r>
      <w:r w:rsidR="00EC4008" w:rsidRPr="00237126">
        <w:rPr>
          <w:color w:val="000000"/>
        </w:rPr>
        <w:softHyphen/>
        <w:t xml:space="preserve">тельств непреодолимой силы, как-то: пожар, наводнение, землетрясение, действие других стихийных сил природы, а равно действие правительственных актов, забастовок, переворотов и прочих явлений, неконтролируемых </w:t>
      </w:r>
      <w:r w:rsidR="009206A3" w:rsidRPr="00237126">
        <w:rPr>
          <w:color w:val="000000"/>
        </w:rPr>
        <w:t>Сторон</w:t>
      </w:r>
      <w:r w:rsidR="00EC4008" w:rsidRPr="00237126">
        <w:rPr>
          <w:color w:val="000000"/>
        </w:rPr>
        <w:t>ами, при условии, что эти обстоятельства возникли после подписания на</w:t>
      </w:r>
      <w:r w:rsidR="00EC4008" w:rsidRPr="00237126">
        <w:rPr>
          <w:color w:val="000000"/>
        </w:rPr>
        <w:softHyphen/>
        <w:t>стоящего Договора и непосредственно повлияли на его выполнение.</w:t>
      </w:r>
    </w:p>
    <w:p w14:paraId="3599AA00" w14:textId="77777777" w:rsidR="00EC4008" w:rsidRPr="00237126" w:rsidRDefault="00CF383A" w:rsidP="00237126">
      <w:pPr>
        <w:ind w:firstLine="567"/>
        <w:jc w:val="both"/>
        <w:rPr>
          <w:color w:val="000000"/>
        </w:rPr>
      </w:pPr>
      <w:r>
        <w:rPr>
          <w:color w:val="000000"/>
        </w:rPr>
        <w:t>7</w:t>
      </w:r>
      <w:r w:rsidR="00EC4008" w:rsidRPr="00237126">
        <w:rPr>
          <w:color w:val="000000"/>
        </w:rPr>
        <w:t>.</w:t>
      </w:r>
      <w:r w:rsidR="00891722" w:rsidRPr="00237126">
        <w:rPr>
          <w:color w:val="000000"/>
        </w:rPr>
        <w:t>4</w:t>
      </w:r>
      <w:r w:rsidR="00EC4008" w:rsidRPr="00237126">
        <w:rPr>
          <w:color w:val="000000"/>
        </w:rPr>
        <w:t>.</w:t>
      </w:r>
      <w:r w:rsidR="00776FAA" w:rsidRPr="00237126">
        <w:rPr>
          <w:color w:val="000000"/>
        </w:rPr>
        <w:t xml:space="preserve"> </w:t>
      </w:r>
      <w:r w:rsidR="00EC4008" w:rsidRPr="00237126">
        <w:rPr>
          <w:color w:val="000000"/>
        </w:rPr>
        <w:t>При наступлении обстоятельств непреодолимой силы срок исполнения обязательств по на</w:t>
      </w:r>
      <w:r w:rsidR="00EC4008" w:rsidRPr="00237126">
        <w:rPr>
          <w:color w:val="000000"/>
        </w:rPr>
        <w:softHyphen/>
        <w:t xml:space="preserve">стоящему </w:t>
      </w:r>
      <w:r>
        <w:rPr>
          <w:color w:val="000000"/>
        </w:rPr>
        <w:t>Д</w:t>
      </w:r>
      <w:r w:rsidR="00EC4008" w:rsidRPr="00237126">
        <w:rPr>
          <w:color w:val="000000"/>
        </w:rPr>
        <w:t>оговору продлевается соразмерно времени, в течение которого будут действовать такие обстоятельства.</w:t>
      </w:r>
    </w:p>
    <w:p w14:paraId="631BA3DB" w14:textId="77777777" w:rsidR="00EC4008" w:rsidRPr="00237126" w:rsidRDefault="00CF383A" w:rsidP="00237126">
      <w:pPr>
        <w:ind w:firstLine="567"/>
        <w:jc w:val="both"/>
        <w:rPr>
          <w:color w:val="000000"/>
        </w:rPr>
      </w:pPr>
      <w:r>
        <w:rPr>
          <w:color w:val="000000"/>
        </w:rPr>
        <w:t>7</w:t>
      </w:r>
      <w:r w:rsidR="00891722" w:rsidRPr="00237126">
        <w:rPr>
          <w:color w:val="000000"/>
        </w:rPr>
        <w:t>.5</w:t>
      </w:r>
      <w:r w:rsidR="00EC4008" w:rsidRPr="00237126">
        <w:rPr>
          <w:color w:val="000000"/>
        </w:rPr>
        <w:t>.</w:t>
      </w:r>
      <w:r w:rsidR="00776FAA" w:rsidRPr="00237126">
        <w:rPr>
          <w:color w:val="000000"/>
        </w:rPr>
        <w:t xml:space="preserve"> </w:t>
      </w:r>
      <w:r w:rsidR="009206A3" w:rsidRPr="00237126">
        <w:rPr>
          <w:color w:val="000000"/>
        </w:rPr>
        <w:t>Сторон</w:t>
      </w:r>
      <w:r w:rsidR="00EC4008" w:rsidRPr="00237126">
        <w:rPr>
          <w:color w:val="000000"/>
        </w:rPr>
        <w:t xml:space="preserve">а, для которой создалась невозможность исполнения обязательств </w:t>
      </w:r>
      <w:r w:rsidR="00834C0E" w:rsidRPr="00237126">
        <w:rPr>
          <w:color w:val="000000"/>
        </w:rPr>
        <w:t>по-настоящему</w:t>
      </w:r>
      <w:r w:rsidR="00EC4008" w:rsidRPr="00237126">
        <w:rPr>
          <w:color w:val="000000"/>
        </w:rPr>
        <w:t xml:space="preserve"> </w:t>
      </w:r>
      <w:r>
        <w:rPr>
          <w:color w:val="000000"/>
        </w:rPr>
        <w:t>Д</w:t>
      </w:r>
      <w:r w:rsidR="00EC4008" w:rsidRPr="00237126">
        <w:rPr>
          <w:color w:val="000000"/>
        </w:rPr>
        <w:t>о</w:t>
      </w:r>
      <w:r w:rsidR="00EC4008" w:rsidRPr="00237126">
        <w:rPr>
          <w:color w:val="000000"/>
        </w:rPr>
        <w:softHyphen/>
        <w:t xml:space="preserve">говору, обязана немедленно известить другую </w:t>
      </w:r>
      <w:r w:rsidR="009206A3" w:rsidRPr="00237126">
        <w:rPr>
          <w:color w:val="000000"/>
        </w:rPr>
        <w:t>Сторон</w:t>
      </w:r>
      <w:r w:rsidR="00EC4008" w:rsidRPr="00237126">
        <w:rPr>
          <w:color w:val="000000"/>
        </w:rPr>
        <w:t xml:space="preserve">у о наступлении и прекращении обстоятельств непреодолимой силы. Несвоевременное, свыше 10 (десяти) дней, уведомление об их наступлении или прекращении лишает </w:t>
      </w:r>
      <w:r w:rsidR="009206A3" w:rsidRPr="00237126">
        <w:rPr>
          <w:color w:val="000000"/>
        </w:rPr>
        <w:t>Сторон</w:t>
      </w:r>
      <w:r w:rsidR="00EC4008" w:rsidRPr="00237126">
        <w:rPr>
          <w:color w:val="000000"/>
        </w:rPr>
        <w:t>у права ссылаться на них в дальней</w:t>
      </w:r>
      <w:r w:rsidR="00EC4008" w:rsidRPr="00237126">
        <w:rPr>
          <w:color w:val="000000"/>
        </w:rPr>
        <w:softHyphen/>
        <w:t>шем. Надлежащим доказательством действия обстоятельств непреодолимой силы и их продолжи</w:t>
      </w:r>
      <w:r w:rsidR="00EC4008" w:rsidRPr="00237126">
        <w:rPr>
          <w:color w:val="000000"/>
        </w:rPr>
        <w:softHyphen/>
        <w:t>тельности будут служить соответствующие справки компетентных административных органов в мес</w:t>
      </w:r>
      <w:r w:rsidR="00EC4008" w:rsidRPr="00237126">
        <w:rPr>
          <w:color w:val="000000"/>
        </w:rPr>
        <w:softHyphen/>
        <w:t xml:space="preserve">те нахождения </w:t>
      </w:r>
      <w:r w:rsidR="000C4FD4" w:rsidRPr="00237126">
        <w:rPr>
          <w:color w:val="000000"/>
        </w:rPr>
        <w:t>Клиент</w:t>
      </w:r>
      <w:r w:rsidR="00175C05" w:rsidRPr="00237126">
        <w:rPr>
          <w:bCs/>
          <w:color w:val="000000"/>
        </w:rPr>
        <w:t>а</w:t>
      </w:r>
      <w:r w:rsidR="00EC4008" w:rsidRPr="00237126">
        <w:rPr>
          <w:color w:val="000000"/>
        </w:rPr>
        <w:t xml:space="preserve"> или </w:t>
      </w:r>
      <w:r w:rsidR="000C4FD4" w:rsidRPr="00237126">
        <w:rPr>
          <w:color w:val="000000"/>
        </w:rPr>
        <w:t>Экспедитора</w:t>
      </w:r>
      <w:r w:rsidR="00EC4008" w:rsidRPr="00237126">
        <w:rPr>
          <w:color w:val="000000"/>
        </w:rPr>
        <w:t>.</w:t>
      </w:r>
    </w:p>
    <w:p w14:paraId="3669EAF1" w14:textId="77777777" w:rsidR="00EC4008" w:rsidRPr="00237126" w:rsidRDefault="00CF383A" w:rsidP="00237126">
      <w:pPr>
        <w:ind w:firstLine="567"/>
        <w:jc w:val="both"/>
        <w:rPr>
          <w:color w:val="000000"/>
        </w:rPr>
      </w:pPr>
      <w:r>
        <w:rPr>
          <w:color w:val="000000"/>
        </w:rPr>
        <w:lastRenderedPageBreak/>
        <w:t>7</w:t>
      </w:r>
      <w:r w:rsidR="00891722" w:rsidRPr="00237126">
        <w:rPr>
          <w:color w:val="000000"/>
        </w:rPr>
        <w:t>.6</w:t>
      </w:r>
      <w:r w:rsidR="00EC4008" w:rsidRPr="00237126">
        <w:rPr>
          <w:color w:val="000000"/>
        </w:rPr>
        <w:t>.</w:t>
      </w:r>
      <w:r w:rsidR="00776FAA" w:rsidRPr="00237126">
        <w:rPr>
          <w:color w:val="000000"/>
        </w:rPr>
        <w:t xml:space="preserve"> </w:t>
      </w:r>
      <w:r w:rsidR="000C4FD4" w:rsidRPr="00237126">
        <w:rPr>
          <w:color w:val="000000"/>
        </w:rPr>
        <w:t>Клиент</w:t>
      </w:r>
      <w:r w:rsidR="00EC4008" w:rsidRPr="00237126">
        <w:rPr>
          <w:color w:val="000000"/>
        </w:rPr>
        <w:t xml:space="preserve"> несет ответственность за несвоевременную оплату счета</w:t>
      </w:r>
      <w:r w:rsidR="00B905BF" w:rsidRPr="00237126">
        <w:rPr>
          <w:color w:val="000000"/>
        </w:rPr>
        <w:t xml:space="preserve">, в виде пени, </w:t>
      </w:r>
      <w:r w:rsidR="0044786F" w:rsidRPr="00237126">
        <w:rPr>
          <w:snapToGrid w:val="0"/>
          <w:color w:val="000000"/>
        </w:rPr>
        <w:t>которую Экспедитор вправе начислить</w:t>
      </w:r>
      <w:r w:rsidR="00EC4008" w:rsidRPr="00237126">
        <w:rPr>
          <w:color w:val="000000"/>
        </w:rPr>
        <w:t xml:space="preserve"> из </w:t>
      </w:r>
      <w:r w:rsidR="00B905BF" w:rsidRPr="00237126">
        <w:rPr>
          <w:color w:val="000000"/>
        </w:rPr>
        <w:t>расчёта</w:t>
      </w:r>
      <w:r w:rsidR="00EC4008" w:rsidRPr="00237126">
        <w:rPr>
          <w:color w:val="000000"/>
        </w:rPr>
        <w:t xml:space="preserve"> 0,1% от суммы </w:t>
      </w:r>
      <w:r w:rsidR="00233C87" w:rsidRPr="00237126">
        <w:rPr>
          <w:color w:val="000000"/>
        </w:rPr>
        <w:t>задолженности</w:t>
      </w:r>
      <w:r w:rsidR="00EC4008" w:rsidRPr="00237126">
        <w:rPr>
          <w:color w:val="000000"/>
        </w:rPr>
        <w:t xml:space="preserve"> за каждый день просрочки платежа за весь период несвоевременной оплаты.</w:t>
      </w:r>
    </w:p>
    <w:p w14:paraId="1866E5FC" w14:textId="77777777" w:rsidR="00D54A83" w:rsidRPr="00237126" w:rsidRDefault="00CF383A" w:rsidP="00237126">
      <w:pPr>
        <w:autoSpaceDE w:val="0"/>
        <w:autoSpaceDN w:val="0"/>
        <w:adjustRightInd w:val="0"/>
        <w:ind w:firstLine="567"/>
        <w:jc w:val="both"/>
        <w:outlineLvl w:val="1"/>
        <w:rPr>
          <w:bCs/>
        </w:rPr>
      </w:pPr>
      <w:r>
        <w:rPr>
          <w:color w:val="000000"/>
        </w:rPr>
        <w:t>7</w:t>
      </w:r>
      <w:r w:rsidR="00337170" w:rsidRPr="00237126">
        <w:rPr>
          <w:color w:val="000000"/>
        </w:rPr>
        <w:t>.</w:t>
      </w:r>
      <w:r w:rsidR="00891722" w:rsidRPr="00237126">
        <w:rPr>
          <w:color w:val="000000"/>
        </w:rPr>
        <w:t>7</w:t>
      </w:r>
      <w:r w:rsidR="00337170" w:rsidRPr="00237126">
        <w:rPr>
          <w:color w:val="000000"/>
        </w:rPr>
        <w:t>.</w:t>
      </w:r>
      <w:r w:rsidR="00776FAA" w:rsidRPr="00237126">
        <w:rPr>
          <w:color w:val="000000"/>
        </w:rPr>
        <w:t xml:space="preserve"> </w:t>
      </w:r>
      <w:r w:rsidR="00B905BF" w:rsidRPr="00237126">
        <w:rPr>
          <w:bCs/>
        </w:rPr>
        <w:t xml:space="preserve">При нарушении </w:t>
      </w:r>
      <w:r w:rsidR="000C4FD4" w:rsidRPr="00237126">
        <w:rPr>
          <w:bCs/>
        </w:rPr>
        <w:t>Клиент</w:t>
      </w:r>
      <w:r w:rsidR="00B905BF" w:rsidRPr="00237126">
        <w:rPr>
          <w:bCs/>
        </w:rPr>
        <w:t xml:space="preserve">ом обязанности по предоставлению доверенности, </w:t>
      </w:r>
      <w:r w:rsidR="000C4FD4" w:rsidRPr="00237126">
        <w:rPr>
          <w:bCs/>
        </w:rPr>
        <w:t>Экспедитор</w:t>
      </w:r>
      <w:r w:rsidR="00B905BF" w:rsidRPr="00237126">
        <w:rPr>
          <w:bCs/>
        </w:rPr>
        <w:t xml:space="preserve"> вправе приостановить выполнение своих обязательств по настоящему договору до получения </w:t>
      </w:r>
      <w:r w:rsidR="00D54A83" w:rsidRPr="00237126">
        <w:rPr>
          <w:bCs/>
        </w:rPr>
        <w:t>такой доверенности</w:t>
      </w:r>
      <w:r w:rsidR="00B905BF" w:rsidRPr="00237126">
        <w:rPr>
          <w:bCs/>
        </w:rPr>
        <w:t xml:space="preserve"> </w:t>
      </w:r>
      <w:r w:rsidR="00D54A83" w:rsidRPr="00237126">
        <w:rPr>
          <w:bCs/>
        </w:rPr>
        <w:t>от К</w:t>
      </w:r>
      <w:r w:rsidR="00656732" w:rsidRPr="00237126">
        <w:rPr>
          <w:bCs/>
        </w:rPr>
        <w:t>лиента</w:t>
      </w:r>
      <w:r w:rsidR="00B905BF" w:rsidRPr="00237126">
        <w:rPr>
          <w:bCs/>
        </w:rPr>
        <w:t xml:space="preserve">. </w:t>
      </w:r>
    </w:p>
    <w:p w14:paraId="3E91C47F" w14:textId="77777777" w:rsidR="00B905BF" w:rsidRPr="00237126" w:rsidRDefault="00B905BF" w:rsidP="00237126">
      <w:pPr>
        <w:autoSpaceDE w:val="0"/>
        <w:autoSpaceDN w:val="0"/>
        <w:adjustRightInd w:val="0"/>
        <w:ind w:firstLine="567"/>
        <w:jc w:val="both"/>
        <w:outlineLvl w:val="1"/>
        <w:rPr>
          <w:bCs/>
        </w:rPr>
      </w:pPr>
      <w:r w:rsidRPr="00237126">
        <w:rPr>
          <w:bCs/>
        </w:rPr>
        <w:t xml:space="preserve">В ситуации, когда при доставке автотранспортом доверенность отсутствует у получателя при выдаче ему груза и в течение 2-х часов после доставки груза она не предоставлена, </w:t>
      </w:r>
      <w:r w:rsidR="000C4FD4" w:rsidRPr="00237126">
        <w:rPr>
          <w:bCs/>
        </w:rPr>
        <w:t>Экспедитор</w:t>
      </w:r>
      <w:r w:rsidRPr="00237126">
        <w:rPr>
          <w:bCs/>
        </w:rPr>
        <w:t xml:space="preserve"> вправе доставить груз в удобное ему место и хранить там до получения подтверждения полномочий представителя. Все связанные с этим расходы, включая холостой пробег, погрузо-разгрузочные работы, время простоя оплачиваются </w:t>
      </w:r>
      <w:r w:rsidR="000C4FD4" w:rsidRPr="00237126">
        <w:rPr>
          <w:bCs/>
        </w:rPr>
        <w:t>Клиент</w:t>
      </w:r>
      <w:r w:rsidRPr="00237126">
        <w:rPr>
          <w:bCs/>
        </w:rPr>
        <w:t>ом</w:t>
      </w:r>
      <w:r w:rsidR="00362E0F" w:rsidRPr="00237126">
        <w:rPr>
          <w:bCs/>
        </w:rPr>
        <w:t xml:space="preserve"> по тарифам Экспедитора</w:t>
      </w:r>
      <w:r w:rsidRPr="00237126">
        <w:rPr>
          <w:bCs/>
        </w:rPr>
        <w:t>.</w:t>
      </w:r>
    </w:p>
    <w:p w14:paraId="792C0EB4" w14:textId="77777777" w:rsidR="00B905BF" w:rsidRPr="00237126" w:rsidRDefault="00CF383A" w:rsidP="00237126">
      <w:pPr>
        <w:autoSpaceDE w:val="0"/>
        <w:autoSpaceDN w:val="0"/>
        <w:adjustRightInd w:val="0"/>
        <w:ind w:firstLine="567"/>
        <w:jc w:val="both"/>
        <w:outlineLvl w:val="1"/>
        <w:rPr>
          <w:bCs/>
        </w:rPr>
      </w:pPr>
      <w:r>
        <w:rPr>
          <w:color w:val="000000"/>
        </w:rPr>
        <w:t>7</w:t>
      </w:r>
      <w:r w:rsidR="00891722" w:rsidRPr="00237126">
        <w:rPr>
          <w:color w:val="000000"/>
        </w:rPr>
        <w:t>.8</w:t>
      </w:r>
      <w:r w:rsidR="00B905BF" w:rsidRPr="00237126">
        <w:rPr>
          <w:color w:val="000000"/>
        </w:rPr>
        <w:t>.</w:t>
      </w:r>
      <w:r>
        <w:rPr>
          <w:color w:val="000000"/>
        </w:rPr>
        <w:t xml:space="preserve"> </w:t>
      </w:r>
      <w:r w:rsidR="00B905BF" w:rsidRPr="00237126">
        <w:rPr>
          <w:bCs/>
        </w:rPr>
        <w:t xml:space="preserve">Время неиспользования поданных транспортных средств вследствие непредъявления груза </w:t>
      </w:r>
      <w:r w:rsidR="000C4FD4" w:rsidRPr="00237126">
        <w:rPr>
          <w:bCs/>
        </w:rPr>
        <w:t>Клиент</w:t>
      </w:r>
      <w:r w:rsidR="00B905BF" w:rsidRPr="00237126">
        <w:rPr>
          <w:bCs/>
        </w:rPr>
        <w:t xml:space="preserve">ом (отправителем), неприёма получателем, невозможности подачи автомашин вследствие состояния подъездных путей, или по иным причинам, оплачивается </w:t>
      </w:r>
      <w:r w:rsidR="006479C2" w:rsidRPr="00237126">
        <w:rPr>
          <w:bCs/>
        </w:rPr>
        <w:t>по действующим тарифам Экспедитора</w:t>
      </w:r>
      <w:r w:rsidR="00B905BF" w:rsidRPr="00237126">
        <w:rPr>
          <w:bCs/>
        </w:rPr>
        <w:t xml:space="preserve">. </w:t>
      </w:r>
      <w:r w:rsidR="000C4FD4" w:rsidRPr="00237126">
        <w:rPr>
          <w:bCs/>
        </w:rPr>
        <w:t>Клиент</w:t>
      </w:r>
      <w:r w:rsidR="00B905BF" w:rsidRPr="00237126">
        <w:rPr>
          <w:bCs/>
        </w:rPr>
        <w:t xml:space="preserve"> также несет ответственность перед </w:t>
      </w:r>
      <w:r w:rsidR="000C4FD4" w:rsidRPr="00237126">
        <w:rPr>
          <w:bCs/>
        </w:rPr>
        <w:t>Экспедитором</w:t>
      </w:r>
      <w:r w:rsidR="00B905BF" w:rsidRPr="00237126">
        <w:rPr>
          <w:bCs/>
        </w:rPr>
        <w:t xml:space="preserve"> за все последствия неполучения </w:t>
      </w:r>
      <w:r w:rsidR="000C4FD4" w:rsidRPr="00237126">
        <w:rPr>
          <w:bCs/>
        </w:rPr>
        <w:t>Клиент</w:t>
      </w:r>
      <w:r w:rsidR="00B905BF" w:rsidRPr="00237126">
        <w:rPr>
          <w:bCs/>
        </w:rPr>
        <w:t>ом/грузоотправителем/грузополучателем груза или его неготовности (в т.ч. вследствие отказа) груза и обязан возместить все документально подтвержденные расходы, возникшие вследствие этого.</w:t>
      </w:r>
    </w:p>
    <w:p w14:paraId="2A3D160A" w14:textId="77777777" w:rsidR="00B905BF" w:rsidRPr="00237126" w:rsidRDefault="00CF383A" w:rsidP="00237126">
      <w:pPr>
        <w:tabs>
          <w:tab w:val="left" w:pos="0"/>
        </w:tabs>
        <w:autoSpaceDE w:val="0"/>
        <w:autoSpaceDN w:val="0"/>
        <w:adjustRightInd w:val="0"/>
        <w:ind w:firstLine="567"/>
        <w:jc w:val="both"/>
        <w:outlineLvl w:val="1"/>
        <w:rPr>
          <w:bCs/>
        </w:rPr>
      </w:pPr>
      <w:r>
        <w:rPr>
          <w:color w:val="000000"/>
        </w:rPr>
        <w:t>7</w:t>
      </w:r>
      <w:r w:rsidR="00E14A69" w:rsidRPr="00237126">
        <w:rPr>
          <w:color w:val="000000"/>
        </w:rPr>
        <w:t>.</w:t>
      </w:r>
      <w:r w:rsidR="00891722" w:rsidRPr="00237126">
        <w:rPr>
          <w:color w:val="000000"/>
        </w:rPr>
        <w:t>9</w:t>
      </w:r>
      <w:r w:rsidR="00371E13" w:rsidRPr="00237126">
        <w:rPr>
          <w:color w:val="000000"/>
        </w:rPr>
        <w:t>.</w:t>
      </w:r>
      <w:r>
        <w:rPr>
          <w:color w:val="000000"/>
        </w:rPr>
        <w:t xml:space="preserve"> </w:t>
      </w:r>
      <w:r w:rsidR="000C4FD4" w:rsidRPr="00237126">
        <w:rPr>
          <w:bCs/>
        </w:rPr>
        <w:t>Клиент</w:t>
      </w:r>
      <w:r w:rsidR="00B905BF" w:rsidRPr="00237126">
        <w:rPr>
          <w:bCs/>
        </w:rPr>
        <w:t xml:space="preserve"> обязан дополнительно оплатить </w:t>
      </w:r>
      <w:r w:rsidR="000C4FD4" w:rsidRPr="00237126">
        <w:rPr>
          <w:bCs/>
        </w:rPr>
        <w:t>Экспедитору</w:t>
      </w:r>
      <w:r w:rsidR="00B905BF" w:rsidRPr="00237126">
        <w:rPr>
          <w:bCs/>
        </w:rPr>
        <w:t xml:space="preserve"> все расходы, связанные с хранением </w:t>
      </w:r>
      <w:r w:rsidR="00E14A69" w:rsidRPr="00237126">
        <w:rPr>
          <w:bCs/>
        </w:rPr>
        <w:t>груза</w:t>
      </w:r>
      <w:r w:rsidR="00B905BF" w:rsidRPr="00237126">
        <w:rPr>
          <w:bCs/>
        </w:rPr>
        <w:t xml:space="preserve"> при</w:t>
      </w:r>
      <w:r w:rsidR="00E14A69" w:rsidRPr="00237126">
        <w:rPr>
          <w:bCs/>
        </w:rPr>
        <w:t xml:space="preserve"> его</w:t>
      </w:r>
      <w:r w:rsidR="00B905BF" w:rsidRPr="00237126">
        <w:rPr>
          <w:bCs/>
        </w:rPr>
        <w:t xml:space="preserve"> неполучении</w:t>
      </w:r>
      <w:r w:rsidR="00BB0F80" w:rsidRPr="00237126">
        <w:rPr>
          <w:bCs/>
        </w:rPr>
        <w:t xml:space="preserve"> и/или при невыполнении необходимых для дальнейшей отправки формальностей,</w:t>
      </w:r>
      <w:r w:rsidR="00B905BF" w:rsidRPr="00237126">
        <w:rPr>
          <w:bCs/>
        </w:rPr>
        <w:t xml:space="preserve"> в течение свободного от оплаты хранения периода, установленного портом/станцией</w:t>
      </w:r>
      <w:r w:rsidR="00362E0F" w:rsidRPr="00237126">
        <w:rPr>
          <w:bCs/>
        </w:rPr>
        <w:t>/складом в пункте</w:t>
      </w:r>
      <w:r w:rsidR="00B905BF" w:rsidRPr="00237126">
        <w:rPr>
          <w:bCs/>
        </w:rPr>
        <w:t xml:space="preserve"> назначения.</w:t>
      </w:r>
      <w:r w:rsidR="00FB5B74" w:rsidRPr="00237126">
        <w:rPr>
          <w:bCs/>
        </w:rPr>
        <w:t xml:space="preserve"> </w:t>
      </w:r>
      <w:r w:rsidR="00977766" w:rsidRPr="00237126">
        <w:t xml:space="preserve">В случае отсутствия в пункте назначения </w:t>
      </w:r>
      <w:r>
        <w:t>г</w:t>
      </w:r>
      <w:r w:rsidR="00977766" w:rsidRPr="00237126">
        <w:t xml:space="preserve">рузополучателя, указанного в </w:t>
      </w:r>
      <w:r>
        <w:t>з</w:t>
      </w:r>
      <w:r w:rsidR="00977766" w:rsidRPr="00237126">
        <w:t xml:space="preserve">аявке (накладной), или отказа </w:t>
      </w:r>
      <w:r>
        <w:t>г</w:t>
      </w:r>
      <w:r w:rsidR="00977766" w:rsidRPr="00237126">
        <w:t xml:space="preserve">рузополучателя от принятия груза, Клиент оплачивает расходы Экспедитора по доставке груза в пункт назначения, по возврату груза в пункт отправления, а также расходы по хранению груза. В случае отсутствия </w:t>
      </w:r>
      <w:r>
        <w:t>г</w:t>
      </w:r>
      <w:r w:rsidR="00977766" w:rsidRPr="00237126">
        <w:t>рузополучателя или отказа от груза, груз будет считаться доставленным в срок, а Экспедитор - надлежащим образом, исполнившим обязательство по своевременной доставке груза.</w:t>
      </w:r>
    </w:p>
    <w:p w14:paraId="048340D9" w14:textId="77777777" w:rsidR="00DB4BC9" w:rsidRPr="00237126" w:rsidRDefault="00CF383A" w:rsidP="00237126">
      <w:pPr>
        <w:tabs>
          <w:tab w:val="left" w:pos="0"/>
        </w:tabs>
        <w:autoSpaceDE w:val="0"/>
        <w:autoSpaceDN w:val="0"/>
        <w:adjustRightInd w:val="0"/>
        <w:ind w:firstLine="567"/>
        <w:jc w:val="both"/>
        <w:outlineLvl w:val="1"/>
        <w:rPr>
          <w:bCs/>
        </w:rPr>
      </w:pPr>
      <w:r>
        <w:rPr>
          <w:bCs/>
        </w:rPr>
        <w:t>7</w:t>
      </w:r>
      <w:r w:rsidR="00DB4BC9" w:rsidRPr="00237126">
        <w:rPr>
          <w:bCs/>
        </w:rPr>
        <w:t>.1</w:t>
      </w:r>
      <w:r w:rsidR="00891722" w:rsidRPr="00237126">
        <w:rPr>
          <w:bCs/>
        </w:rPr>
        <w:t>0</w:t>
      </w:r>
      <w:r w:rsidR="00DB4BC9" w:rsidRPr="00237126">
        <w:rPr>
          <w:bCs/>
        </w:rPr>
        <w:t xml:space="preserve">. Лицом, ответственным перед Экспедитором за выполнение всех обязанностей, вытекающих из </w:t>
      </w:r>
      <w:r w:rsidR="00506595" w:rsidRPr="00237126">
        <w:rPr>
          <w:bCs/>
        </w:rPr>
        <w:t>настоящего Договора</w:t>
      </w:r>
      <w:r w:rsidR="00DB4BC9" w:rsidRPr="00237126">
        <w:rPr>
          <w:bCs/>
        </w:rPr>
        <w:t>, является Клиент, в том числе тогда, когда он не выступает получателем и/или отправителем груза. В этом случае отправители и получатели признаются лицами, на которых Клиентом возложено исполнение соответствующего обязательства, за неисполнение или ненадлежащее исполнение которого Клиент несёт ответственность в соответствии с законом и настоящим Договором.</w:t>
      </w:r>
      <w:r w:rsidR="00181B3D" w:rsidRPr="00237126">
        <w:rPr>
          <w:bCs/>
        </w:rPr>
        <w:t xml:space="preserve"> </w:t>
      </w:r>
      <w:r w:rsidR="00181B3D" w:rsidRPr="00237126">
        <w:t>Представителем Клиента/</w:t>
      </w:r>
      <w:r>
        <w:t>г</w:t>
      </w:r>
      <w:r w:rsidR="00181B3D" w:rsidRPr="00237126">
        <w:t>рузоотправителя либо лицом, представляющим интересы Клиента/</w:t>
      </w:r>
      <w:r>
        <w:t>г</w:t>
      </w:r>
      <w:r w:rsidR="00181B3D" w:rsidRPr="00237126">
        <w:t>рузоотправителя признается лицо, предоставившее Экспедитору груз для отправки.</w:t>
      </w:r>
    </w:p>
    <w:p w14:paraId="3A5B75B0" w14:textId="77777777" w:rsidR="00107407" w:rsidRPr="00237126" w:rsidRDefault="00CF383A" w:rsidP="00237126">
      <w:pPr>
        <w:tabs>
          <w:tab w:val="left" w:pos="0"/>
        </w:tabs>
        <w:autoSpaceDE w:val="0"/>
        <w:autoSpaceDN w:val="0"/>
        <w:adjustRightInd w:val="0"/>
        <w:ind w:firstLine="567"/>
        <w:jc w:val="both"/>
        <w:outlineLvl w:val="1"/>
        <w:rPr>
          <w:color w:val="000000"/>
        </w:rPr>
      </w:pPr>
      <w:r>
        <w:rPr>
          <w:bCs/>
        </w:rPr>
        <w:t>7</w:t>
      </w:r>
      <w:r w:rsidR="00B905BF" w:rsidRPr="00237126">
        <w:rPr>
          <w:bCs/>
        </w:rPr>
        <w:t>.1</w:t>
      </w:r>
      <w:r w:rsidR="00891722" w:rsidRPr="00237126">
        <w:rPr>
          <w:bCs/>
        </w:rPr>
        <w:t>1</w:t>
      </w:r>
      <w:r w:rsidR="00B905BF" w:rsidRPr="00237126">
        <w:rPr>
          <w:bCs/>
        </w:rPr>
        <w:t>.</w:t>
      </w:r>
      <w:r>
        <w:rPr>
          <w:bCs/>
        </w:rPr>
        <w:t xml:space="preserve"> </w:t>
      </w:r>
      <w:r w:rsidR="000C4FD4" w:rsidRPr="00237126">
        <w:rPr>
          <w:color w:val="000000"/>
        </w:rPr>
        <w:t>Экспедитор</w:t>
      </w:r>
      <w:r w:rsidR="00D53685" w:rsidRPr="00237126">
        <w:rPr>
          <w:color w:val="000000"/>
        </w:rPr>
        <w:t xml:space="preserve"> несет ответственность перед </w:t>
      </w:r>
      <w:r w:rsidR="000C4FD4" w:rsidRPr="00237126">
        <w:rPr>
          <w:color w:val="000000"/>
        </w:rPr>
        <w:t>Клиент</w:t>
      </w:r>
      <w:r w:rsidR="00175C05" w:rsidRPr="00237126">
        <w:rPr>
          <w:bCs/>
          <w:color w:val="000000"/>
        </w:rPr>
        <w:t>ом</w:t>
      </w:r>
      <w:r w:rsidR="00D53685" w:rsidRPr="00237126">
        <w:rPr>
          <w:color w:val="000000"/>
        </w:rPr>
        <w:t xml:space="preserve"> в виде возмещения реального ущерба за утрату, недостачу или повреждение (порчу) груза после принятия его </w:t>
      </w:r>
      <w:r w:rsidR="000C4FD4" w:rsidRPr="00237126">
        <w:rPr>
          <w:color w:val="000000"/>
        </w:rPr>
        <w:t>Экспедитором</w:t>
      </w:r>
      <w:r w:rsidR="00D53685" w:rsidRPr="00237126">
        <w:rPr>
          <w:color w:val="000000"/>
        </w:rPr>
        <w:t xml:space="preserve"> и до момента его доставки грузополучателю</w:t>
      </w:r>
      <w:r w:rsidR="00A028AA" w:rsidRPr="00237126">
        <w:rPr>
          <w:color w:val="000000"/>
        </w:rPr>
        <w:t xml:space="preserve">. </w:t>
      </w:r>
    </w:p>
    <w:p w14:paraId="61BEA4E5" w14:textId="77777777" w:rsidR="00331279" w:rsidRPr="00237126" w:rsidRDefault="00CF383A" w:rsidP="00237126">
      <w:pPr>
        <w:tabs>
          <w:tab w:val="left" w:pos="0"/>
        </w:tabs>
        <w:ind w:right="28" w:firstLine="567"/>
        <w:jc w:val="both"/>
        <w:rPr>
          <w:color w:val="000000"/>
        </w:rPr>
      </w:pPr>
      <w:r>
        <w:rPr>
          <w:color w:val="000000"/>
        </w:rPr>
        <w:t>7</w:t>
      </w:r>
      <w:r w:rsidR="00891722" w:rsidRPr="00237126">
        <w:rPr>
          <w:color w:val="000000"/>
        </w:rPr>
        <w:t>.12</w:t>
      </w:r>
      <w:r w:rsidR="00E14A69" w:rsidRPr="00237126">
        <w:rPr>
          <w:color w:val="000000"/>
        </w:rPr>
        <w:t>.</w:t>
      </w:r>
      <w:r>
        <w:rPr>
          <w:color w:val="000000"/>
        </w:rPr>
        <w:t xml:space="preserve"> </w:t>
      </w:r>
      <w:r w:rsidR="000C4FD4" w:rsidRPr="00237126">
        <w:rPr>
          <w:color w:val="000000"/>
        </w:rPr>
        <w:t>Экспедитор</w:t>
      </w:r>
      <w:r w:rsidR="00331279" w:rsidRPr="00237126">
        <w:rPr>
          <w:color w:val="000000"/>
        </w:rPr>
        <w:t xml:space="preserve"> не несёт ответственность за недостачу</w:t>
      </w:r>
      <w:r w:rsidR="00771F39" w:rsidRPr="00237126">
        <w:rPr>
          <w:color w:val="000000"/>
        </w:rPr>
        <w:t>/повреждение содержимого</w:t>
      </w:r>
      <w:r w:rsidR="00331279" w:rsidRPr="00237126">
        <w:rPr>
          <w:color w:val="000000"/>
        </w:rPr>
        <w:t xml:space="preserve"> грузовых мест, если в процессе доставки не была нарушена целостность упаковки</w:t>
      </w:r>
      <w:r>
        <w:rPr>
          <w:color w:val="000000"/>
        </w:rPr>
        <w:t xml:space="preserve"> /или пломб/иных средств идентификации</w:t>
      </w:r>
      <w:r w:rsidR="00331279" w:rsidRPr="00237126">
        <w:rPr>
          <w:color w:val="000000"/>
        </w:rPr>
        <w:t>.</w:t>
      </w:r>
      <w:r w:rsidR="00362E0F" w:rsidRPr="00237126">
        <w:rPr>
          <w:color w:val="000000"/>
        </w:rPr>
        <w:t xml:space="preserve"> Также, Экспедитор освобождается от ответственности в случае повреждения груза</w:t>
      </w:r>
      <w:r w:rsidR="004B6EA5">
        <w:rPr>
          <w:color w:val="000000"/>
        </w:rPr>
        <w:t xml:space="preserve"> вследствие недостатков упаковки Клиента, в том числе</w:t>
      </w:r>
      <w:r w:rsidR="00362E0F" w:rsidRPr="00237126">
        <w:rPr>
          <w:color w:val="000000"/>
        </w:rPr>
        <w:t xml:space="preserve">, </w:t>
      </w:r>
      <w:r w:rsidR="004B6EA5">
        <w:rPr>
          <w:color w:val="000000"/>
        </w:rPr>
        <w:t xml:space="preserve">если </w:t>
      </w:r>
      <w:r w:rsidR="00362E0F" w:rsidRPr="00237126">
        <w:rPr>
          <w:color w:val="000000"/>
        </w:rPr>
        <w:t>в накладной имеется отметка о необходимости дополнительной упаковки, от которой Клиент отказался</w:t>
      </w:r>
      <w:r w:rsidR="004B6EA5">
        <w:rPr>
          <w:color w:val="000000"/>
        </w:rPr>
        <w:t xml:space="preserve"> или о повреждении упаковки Клиента при приёме груза для перевозке</w:t>
      </w:r>
      <w:r w:rsidR="00362E0F" w:rsidRPr="00237126">
        <w:rPr>
          <w:color w:val="000000"/>
        </w:rPr>
        <w:t>.</w:t>
      </w:r>
    </w:p>
    <w:p w14:paraId="69C8DBBA" w14:textId="77777777" w:rsidR="00757384" w:rsidRDefault="00CF383A" w:rsidP="00473850">
      <w:pPr>
        <w:shd w:val="clear" w:color="auto" w:fill="FFFFFF"/>
        <w:ind w:firstLine="567"/>
        <w:jc w:val="both"/>
        <w:rPr>
          <w:color w:val="000000"/>
        </w:rPr>
      </w:pPr>
      <w:r>
        <w:rPr>
          <w:color w:val="000000"/>
        </w:rPr>
        <w:t>7</w:t>
      </w:r>
      <w:r w:rsidR="00331279" w:rsidRPr="00237126">
        <w:rPr>
          <w:color w:val="000000"/>
        </w:rPr>
        <w:t>.1</w:t>
      </w:r>
      <w:r w:rsidR="00891722" w:rsidRPr="00237126">
        <w:rPr>
          <w:color w:val="000000"/>
        </w:rPr>
        <w:t>3</w:t>
      </w:r>
      <w:r w:rsidR="00371E13" w:rsidRPr="00237126">
        <w:rPr>
          <w:color w:val="000000"/>
        </w:rPr>
        <w:t>.</w:t>
      </w:r>
      <w:r>
        <w:rPr>
          <w:color w:val="000000"/>
        </w:rPr>
        <w:t xml:space="preserve"> </w:t>
      </w:r>
      <w:r w:rsidR="000C4FD4" w:rsidRPr="00237126">
        <w:rPr>
          <w:color w:val="000000"/>
        </w:rPr>
        <w:t>Экспедитор</w:t>
      </w:r>
      <w:r w:rsidR="00331279" w:rsidRPr="00237126">
        <w:rPr>
          <w:color w:val="000000"/>
        </w:rPr>
        <w:t xml:space="preserve"> не несёт ответственность, если факт повреждения и/или вскрытия грузовых мест не был установлен в момент принятия груза</w:t>
      </w:r>
      <w:r w:rsidR="00B905BF" w:rsidRPr="00237126">
        <w:rPr>
          <w:color w:val="000000"/>
        </w:rPr>
        <w:t xml:space="preserve"> путём </w:t>
      </w:r>
      <w:r w:rsidR="00331279" w:rsidRPr="00237126">
        <w:rPr>
          <w:color w:val="000000"/>
        </w:rPr>
        <w:t>составлен</w:t>
      </w:r>
      <w:r w:rsidR="00B905BF" w:rsidRPr="00237126">
        <w:rPr>
          <w:color w:val="000000"/>
        </w:rPr>
        <w:t xml:space="preserve">ия в порядке, действующем на соответствующем виде транспорта, </w:t>
      </w:r>
      <w:r w:rsidR="00331279" w:rsidRPr="00237126">
        <w:rPr>
          <w:color w:val="000000"/>
        </w:rPr>
        <w:t>акта с участием полномо</w:t>
      </w:r>
      <w:r w:rsidR="0092273F" w:rsidRPr="00237126">
        <w:rPr>
          <w:color w:val="000000"/>
        </w:rPr>
        <w:t xml:space="preserve">чного представителя </w:t>
      </w:r>
      <w:r w:rsidR="000C4FD4" w:rsidRPr="00237126">
        <w:rPr>
          <w:color w:val="000000"/>
        </w:rPr>
        <w:t>Экспедитора</w:t>
      </w:r>
      <w:r w:rsidR="0092273F" w:rsidRPr="00237126">
        <w:rPr>
          <w:color w:val="000000"/>
        </w:rPr>
        <w:t xml:space="preserve"> и если </w:t>
      </w:r>
      <w:r w:rsidR="00B905BF" w:rsidRPr="00237126">
        <w:rPr>
          <w:color w:val="000000"/>
        </w:rPr>
        <w:t xml:space="preserve">факт доставки груза надлежащим образом и без повреждений зафиксирован </w:t>
      </w:r>
      <w:r w:rsidR="0092273F" w:rsidRPr="00237126">
        <w:rPr>
          <w:color w:val="000000"/>
        </w:rPr>
        <w:t>в т</w:t>
      </w:r>
      <w:r w:rsidR="00B905BF" w:rsidRPr="00237126">
        <w:rPr>
          <w:color w:val="000000"/>
        </w:rPr>
        <w:t>ранспортном документе</w:t>
      </w:r>
      <w:r w:rsidR="00094BB6" w:rsidRPr="00237126">
        <w:rPr>
          <w:color w:val="000000"/>
        </w:rPr>
        <w:t>.</w:t>
      </w:r>
    </w:p>
    <w:p w14:paraId="59A2560C" w14:textId="77777777" w:rsidR="00181B3D" w:rsidRPr="00237126" w:rsidRDefault="00CF383A" w:rsidP="00CF383A">
      <w:pPr>
        <w:pStyle w:val="af0"/>
        <w:widowControl w:val="0"/>
        <w:tabs>
          <w:tab w:val="left" w:pos="567"/>
        </w:tabs>
        <w:autoSpaceDE w:val="0"/>
        <w:autoSpaceDN w:val="0"/>
        <w:spacing w:after="0" w:line="240" w:lineRule="auto"/>
        <w:ind w:left="0" w:firstLine="567"/>
        <w:contextualSpacing w:val="0"/>
        <w:rPr>
          <w:rFonts w:ascii="Times New Roman" w:hAnsi="Times New Roman"/>
          <w:sz w:val="20"/>
          <w:szCs w:val="20"/>
        </w:rPr>
      </w:pPr>
      <w:r>
        <w:rPr>
          <w:rFonts w:ascii="Times New Roman" w:hAnsi="Times New Roman"/>
          <w:color w:val="000000"/>
          <w:sz w:val="20"/>
          <w:szCs w:val="20"/>
        </w:rPr>
        <w:t>7</w:t>
      </w:r>
      <w:r w:rsidR="00181B3D" w:rsidRPr="00237126">
        <w:rPr>
          <w:rFonts w:ascii="Times New Roman" w:hAnsi="Times New Roman"/>
          <w:color w:val="000000"/>
          <w:sz w:val="20"/>
          <w:szCs w:val="20"/>
        </w:rPr>
        <w:t>.1</w:t>
      </w:r>
      <w:r w:rsidR="004B6EA5">
        <w:rPr>
          <w:rFonts w:ascii="Times New Roman" w:hAnsi="Times New Roman"/>
          <w:color w:val="000000"/>
          <w:sz w:val="20"/>
          <w:szCs w:val="20"/>
        </w:rPr>
        <w:t>4</w:t>
      </w:r>
      <w:r w:rsidR="00181B3D" w:rsidRPr="00237126">
        <w:rPr>
          <w:rFonts w:ascii="Times New Roman" w:hAnsi="Times New Roman"/>
          <w:color w:val="000000"/>
          <w:sz w:val="20"/>
          <w:szCs w:val="20"/>
        </w:rPr>
        <w:t xml:space="preserve">. </w:t>
      </w:r>
      <w:r w:rsidR="00181B3D" w:rsidRPr="00237126">
        <w:rPr>
          <w:rFonts w:ascii="Times New Roman" w:hAnsi="Times New Roman"/>
          <w:sz w:val="20"/>
          <w:szCs w:val="20"/>
        </w:rPr>
        <w:t>Экспедитор вправе отказаться от приема груза при наличии любого из следующих обстоятельств:</w:t>
      </w:r>
    </w:p>
    <w:p w14:paraId="43CBDE47" w14:textId="77777777" w:rsidR="00181B3D" w:rsidRPr="00237126" w:rsidRDefault="00181B3D" w:rsidP="00CF383A">
      <w:pPr>
        <w:pStyle w:val="af0"/>
        <w:widowControl w:val="0"/>
        <w:numPr>
          <w:ilvl w:val="0"/>
          <w:numId w:val="16"/>
        </w:numPr>
        <w:tabs>
          <w:tab w:val="left" w:pos="567"/>
          <w:tab w:val="left" w:pos="999"/>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груз является опасным по своей природе;</w:t>
      </w:r>
    </w:p>
    <w:p w14:paraId="7F1B346A" w14:textId="77777777" w:rsidR="00181B3D" w:rsidRPr="00237126" w:rsidRDefault="00181B3D" w:rsidP="00CF383A">
      <w:pPr>
        <w:pStyle w:val="af0"/>
        <w:widowControl w:val="0"/>
        <w:numPr>
          <w:ilvl w:val="0"/>
          <w:numId w:val="16"/>
        </w:numPr>
        <w:tabs>
          <w:tab w:val="left" w:pos="567"/>
          <w:tab w:val="left" w:pos="999"/>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груз, в силу его характера, требует особых условий перевозки либо охраны;</w:t>
      </w:r>
    </w:p>
    <w:p w14:paraId="51B6B28E" w14:textId="77777777" w:rsidR="00181B3D" w:rsidRPr="00237126" w:rsidRDefault="00181B3D" w:rsidP="00CF383A">
      <w:pPr>
        <w:pStyle w:val="af0"/>
        <w:widowControl w:val="0"/>
        <w:numPr>
          <w:ilvl w:val="0"/>
          <w:numId w:val="16"/>
        </w:numPr>
        <w:tabs>
          <w:tab w:val="left" w:pos="567"/>
          <w:tab w:val="left" w:pos="993"/>
        </w:tabs>
        <w:autoSpaceDE w:val="0"/>
        <w:autoSpaceDN w:val="0"/>
        <w:spacing w:after="0" w:line="240" w:lineRule="auto"/>
        <w:ind w:left="0" w:firstLine="567"/>
        <w:contextualSpacing w:val="0"/>
        <w:rPr>
          <w:rFonts w:ascii="Times New Roman" w:hAnsi="Times New Roman"/>
          <w:sz w:val="20"/>
          <w:szCs w:val="20"/>
        </w:rPr>
      </w:pPr>
      <w:r w:rsidRPr="00237126">
        <w:rPr>
          <w:rFonts w:ascii="Times New Roman" w:hAnsi="Times New Roman"/>
          <w:sz w:val="20"/>
          <w:szCs w:val="20"/>
        </w:rPr>
        <w:t>при отказе грузоотправителя от предъявления груза для осмотра Экспедитором в целях проверки свойств груза;</w:t>
      </w:r>
    </w:p>
    <w:p w14:paraId="68ECC8BA" w14:textId="77777777" w:rsidR="00181B3D" w:rsidRPr="00237126" w:rsidRDefault="00181B3D" w:rsidP="00CF383A">
      <w:pPr>
        <w:pStyle w:val="af3"/>
        <w:tabs>
          <w:tab w:val="left" w:pos="567"/>
        </w:tabs>
        <w:spacing w:before="0" w:beforeAutospacing="0" w:after="0" w:afterAutospacing="0"/>
        <w:ind w:firstLine="567"/>
        <w:textAlignment w:val="top"/>
        <w:rPr>
          <w:color w:val="000000"/>
          <w:sz w:val="20"/>
          <w:szCs w:val="20"/>
        </w:rPr>
      </w:pPr>
      <w:r w:rsidRPr="00237126">
        <w:rPr>
          <w:sz w:val="20"/>
          <w:szCs w:val="20"/>
        </w:rPr>
        <w:t>а также в иных случаях, предусмотренных законодательством РФ.</w:t>
      </w:r>
    </w:p>
    <w:p w14:paraId="5EDD6AEC" w14:textId="77777777" w:rsidR="00570104" w:rsidRPr="00237126" w:rsidRDefault="00861892" w:rsidP="00237126">
      <w:pPr>
        <w:ind w:firstLine="567"/>
        <w:jc w:val="both"/>
        <w:rPr>
          <w:color w:val="000000"/>
        </w:rPr>
      </w:pPr>
      <w:r>
        <w:rPr>
          <w:color w:val="000000"/>
        </w:rPr>
        <w:t>7</w:t>
      </w:r>
      <w:r w:rsidR="00725561" w:rsidRPr="00237126">
        <w:rPr>
          <w:color w:val="000000"/>
        </w:rPr>
        <w:t>.1</w:t>
      </w:r>
      <w:r w:rsidR="004B6EA5">
        <w:rPr>
          <w:color w:val="000000"/>
        </w:rPr>
        <w:t>5</w:t>
      </w:r>
      <w:r w:rsidR="00570104" w:rsidRPr="00237126">
        <w:rPr>
          <w:color w:val="000000"/>
        </w:rPr>
        <w:t xml:space="preserve">. </w:t>
      </w:r>
      <w:r w:rsidR="000C4FD4" w:rsidRPr="00237126">
        <w:rPr>
          <w:color w:val="000000"/>
        </w:rPr>
        <w:t>Экспедитор</w:t>
      </w:r>
      <w:r w:rsidR="00570104" w:rsidRPr="00237126">
        <w:rPr>
          <w:color w:val="000000"/>
        </w:rPr>
        <w:t xml:space="preserve"> </w:t>
      </w:r>
      <w:r w:rsidR="00DF1301" w:rsidRPr="00237126">
        <w:rPr>
          <w:color w:val="000000"/>
        </w:rPr>
        <w:t xml:space="preserve">также </w:t>
      </w:r>
      <w:r w:rsidR="00570104" w:rsidRPr="00237126">
        <w:rPr>
          <w:color w:val="000000"/>
        </w:rPr>
        <w:t xml:space="preserve">освобождается от возмещения убытков, возникших у </w:t>
      </w:r>
      <w:r w:rsidR="000C4FD4" w:rsidRPr="00237126">
        <w:rPr>
          <w:color w:val="000000"/>
        </w:rPr>
        <w:t>Клиент</w:t>
      </w:r>
      <w:r w:rsidR="00570104" w:rsidRPr="00237126">
        <w:rPr>
          <w:color w:val="000000"/>
        </w:rPr>
        <w:t>а в случаях:</w:t>
      </w:r>
    </w:p>
    <w:p w14:paraId="6F5BDA64" w14:textId="77777777" w:rsidR="00570104" w:rsidRPr="00237126" w:rsidRDefault="00570104" w:rsidP="00237126">
      <w:pPr>
        <w:pStyle w:val="a3"/>
        <w:ind w:firstLine="567"/>
        <w:rPr>
          <w:color w:val="000000"/>
        </w:rPr>
      </w:pPr>
      <w:r w:rsidRPr="00237126">
        <w:rPr>
          <w:color w:val="000000"/>
        </w:rPr>
        <w:t xml:space="preserve">- уничтожения или обезвреживания (если того потребуют обстоятельства) опасных грузов, если Клиент не информировал </w:t>
      </w:r>
      <w:r w:rsidR="000C4FD4" w:rsidRPr="00237126">
        <w:rPr>
          <w:color w:val="000000"/>
        </w:rPr>
        <w:t>Экспедитора</w:t>
      </w:r>
      <w:r w:rsidR="00DF1301" w:rsidRPr="00237126">
        <w:rPr>
          <w:color w:val="000000"/>
        </w:rPr>
        <w:t xml:space="preserve"> </w:t>
      </w:r>
      <w:r w:rsidRPr="00237126">
        <w:rPr>
          <w:color w:val="000000"/>
        </w:rPr>
        <w:t xml:space="preserve">о наличии такого груза и о необходимых мерах предосторожности, которые следует </w:t>
      </w:r>
      <w:r w:rsidR="00861892">
        <w:rPr>
          <w:color w:val="000000"/>
        </w:rPr>
        <w:t>пред</w:t>
      </w:r>
      <w:r w:rsidRPr="00237126">
        <w:rPr>
          <w:color w:val="000000"/>
        </w:rPr>
        <w:t>принять</w:t>
      </w:r>
      <w:r w:rsidR="00471613">
        <w:rPr>
          <w:color w:val="000000"/>
        </w:rPr>
        <w:t xml:space="preserve">. В случае непредоставления Экспедитору информации об опасном характере груза, либо об особых условиях его перевозки, или свойствах, Клиент обязан возместить </w:t>
      </w:r>
      <w:r w:rsidR="00471613" w:rsidRPr="00261317">
        <w:t>Экспедитору и (или) третьим лицам</w:t>
      </w:r>
      <w:r w:rsidR="00471613">
        <w:t xml:space="preserve"> все убытки, причинённые </w:t>
      </w:r>
      <w:r w:rsidR="006F0D3A">
        <w:t>этим, в том числе по причине влияния</w:t>
      </w:r>
      <w:r w:rsidR="00471613" w:rsidRPr="00261317">
        <w:t xml:space="preserve"> </w:t>
      </w:r>
      <w:r w:rsidR="006F0D3A">
        <w:t xml:space="preserve">таких грузов </w:t>
      </w:r>
      <w:r w:rsidR="00471613" w:rsidRPr="00261317">
        <w:t xml:space="preserve">на </w:t>
      </w:r>
      <w:r w:rsidR="006F0D3A">
        <w:t xml:space="preserve">другие грузы </w:t>
      </w:r>
      <w:r w:rsidR="00471613" w:rsidRPr="00261317">
        <w:t>и (или) оборудование</w:t>
      </w:r>
      <w:r w:rsidRPr="00237126">
        <w:rPr>
          <w:color w:val="000000"/>
        </w:rPr>
        <w:t>;</w:t>
      </w:r>
    </w:p>
    <w:p w14:paraId="31D6156E" w14:textId="77777777" w:rsidR="00570104" w:rsidRPr="00237126" w:rsidRDefault="00570104" w:rsidP="00237126">
      <w:pPr>
        <w:pStyle w:val="a3"/>
        <w:ind w:firstLine="567"/>
        <w:rPr>
          <w:color w:val="000000"/>
        </w:rPr>
      </w:pPr>
      <w:r w:rsidRPr="00237126">
        <w:rPr>
          <w:color w:val="000000"/>
        </w:rPr>
        <w:t xml:space="preserve">- убытки и потери явились следствием действий (бездействий) </w:t>
      </w:r>
      <w:r w:rsidR="000C4FD4" w:rsidRPr="00237126">
        <w:rPr>
          <w:color w:val="000000"/>
        </w:rPr>
        <w:t>Клиент</w:t>
      </w:r>
      <w:r w:rsidR="00DF1301" w:rsidRPr="00237126">
        <w:rPr>
          <w:color w:val="000000"/>
        </w:rPr>
        <w:t>а</w:t>
      </w:r>
      <w:r w:rsidRPr="00237126">
        <w:rPr>
          <w:color w:val="000000"/>
        </w:rPr>
        <w:t xml:space="preserve"> или грузо</w:t>
      </w:r>
      <w:r w:rsidR="00861892">
        <w:rPr>
          <w:color w:val="000000"/>
        </w:rPr>
        <w:t>отправителей/грузо</w:t>
      </w:r>
      <w:r w:rsidRPr="00237126">
        <w:rPr>
          <w:color w:val="000000"/>
        </w:rPr>
        <w:t>получателей</w:t>
      </w:r>
      <w:r w:rsidR="004B6EA5">
        <w:rPr>
          <w:color w:val="000000"/>
        </w:rPr>
        <w:t xml:space="preserve">, в том числе вследствие предоставления </w:t>
      </w:r>
      <w:r w:rsidR="004B6EA5" w:rsidRPr="00261317">
        <w:t>недостоверной информации о наименовании груза, его свойствах, характеристиках и условиях перевозки</w:t>
      </w:r>
      <w:r w:rsidRPr="00237126">
        <w:rPr>
          <w:color w:val="000000"/>
        </w:rPr>
        <w:t>;</w:t>
      </w:r>
    </w:p>
    <w:p w14:paraId="7D00F466" w14:textId="77777777" w:rsidR="00570104" w:rsidRPr="00237126" w:rsidRDefault="00570104" w:rsidP="00237126">
      <w:pPr>
        <w:pStyle w:val="a3"/>
        <w:ind w:firstLine="567"/>
        <w:rPr>
          <w:color w:val="000000"/>
        </w:rPr>
      </w:pPr>
      <w:r w:rsidRPr="00237126">
        <w:rPr>
          <w:color w:val="000000"/>
        </w:rPr>
        <w:t>- убытки возникли из-за скрытых недостатков груза, его особой природы и физико-химических свойств, перепадов температур, недостатков и/или непрочности упаковки, несоответствия упаковки правилам, вследствие скрытых недостатков, которые нельзя обнаружить при проявлении разумной заботливости и осмотрительности;</w:t>
      </w:r>
    </w:p>
    <w:p w14:paraId="28ACEC49" w14:textId="77777777" w:rsidR="00570104" w:rsidRPr="00237126" w:rsidRDefault="00371E13" w:rsidP="00237126">
      <w:pPr>
        <w:pStyle w:val="a3"/>
        <w:ind w:right="-2" w:firstLine="567"/>
        <w:rPr>
          <w:color w:val="000000"/>
        </w:rPr>
      </w:pPr>
      <w:r w:rsidRPr="00237126">
        <w:rPr>
          <w:color w:val="000000"/>
        </w:rPr>
        <w:t xml:space="preserve">   </w:t>
      </w:r>
      <w:r w:rsidR="00570104" w:rsidRPr="00237126">
        <w:rPr>
          <w:color w:val="000000"/>
        </w:rPr>
        <w:t xml:space="preserve">- если убытки </w:t>
      </w:r>
      <w:r w:rsidR="00A109FD">
        <w:rPr>
          <w:color w:val="000000"/>
        </w:rPr>
        <w:t xml:space="preserve">(включая связанные с просрочкой доставки, нарушением упаковки, потерей товарного вида и повреждением) </w:t>
      </w:r>
      <w:r w:rsidR="00570104" w:rsidRPr="00237126">
        <w:rPr>
          <w:color w:val="000000"/>
        </w:rPr>
        <w:t xml:space="preserve">возникли вследствие </w:t>
      </w:r>
      <w:r w:rsidR="00861892">
        <w:rPr>
          <w:color w:val="000000"/>
        </w:rPr>
        <w:t>любого задержания</w:t>
      </w:r>
      <w:r w:rsidR="00570104" w:rsidRPr="00237126">
        <w:rPr>
          <w:color w:val="000000"/>
        </w:rPr>
        <w:t xml:space="preserve"> груза властями, введением карантинных ограничений и прочих законных действий</w:t>
      </w:r>
      <w:r w:rsidR="00A109FD">
        <w:rPr>
          <w:color w:val="000000"/>
        </w:rPr>
        <w:t xml:space="preserve"> (в т.ч. проверок, досмотра груза и т.д.) </w:t>
      </w:r>
      <w:r w:rsidR="00570104" w:rsidRPr="00237126">
        <w:rPr>
          <w:color w:val="000000"/>
        </w:rPr>
        <w:t xml:space="preserve"> органов власти.</w:t>
      </w:r>
    </w:p>
    <w:p w14:paraId="0CF1707C" w14:textId="77777777" w:rsidR="00BB0F80" w:rsidRPr="00237126" w:rsidRDefault="00861892" w:rsidP="00237126">
      <w:pPr>
        <w:shd w:val="clear" w:color="auto" w:fill="FFFFFF"/>
        <w:ind w:firstLine="567"/>
        <w:jc w:val="both"/>
        <w:rPr>
          <w:snapToGrid w:val="0"/>
          <w:color w:val="000000"/>
        </w:rPr>
      </w:pPr>
      <w:r>
        <w:rPr>
          <w:color w:val="000000"/>
        </w:rPr>
        <w:t>7</w:t>
      </w:r>
      <w:r w:rsidR="00891722" w:rsidRPr="00237126">
        <w:rPr>
          <w:color w:val="000000"/>
        </w:rPr>
        <w:t>.1</w:t>
      </w:r>
      <w:r w:rsidR="004B6EA5">
        <w:rPr>
          <w:color w:val="000000"/>
        </w:rPr>
        <w:t>6</w:t>
      </w:r>
      <w:r w:rsidR="00371E13" w:rsidRPr="00237126">
        <w:rPr>
          <w:color w:val="000000"/>
        </w:rPr>
        <w:t>.</w:t>
      </w:r>
      <w:r>
        <w:rPr>
          <w:color w:val="000000"/>
        </w:rPr>
        <w:t xml:space="preserve"> </w:t>
      </w:r>
      <w:r w:rsidR="00BB0F80" w:rsidRPr="00237126">
        <w:rPr>
          <w:snapToGrid w:val="0"/>
          <w:color w:val="000000"/>
        </w:rPr>
        <w:t>В случае отказа Клиента от перевозки, Экспедитор возвращает ему в течение 5 (пяти) банковских дней с даты получения заявления об отказе сумму, оплаченную Клиентом по счету Экспедитора, за вычетом платы за фактически оказанные услуги и произведенные расходы</w:t>
      </w:r>
      <w:r w:rsidR="008D3406" w:rsidRPr="00237126">
        <w:rPr>
          <w:snapToGrid w:val="0"/>
          <w:color w:val="000000"/>
        </w:rPr>
        <w:t>. Кроме того</w:t>
      </w:r>
      <w:r>
        <w:rPr>
          <w:snapToGrid w:val="0"/>
          <w:color w:val="000000"/>
        </w:rPr>
        <w:t>,</w:t>
      </w:r>
      <w:r w:rsidR="008D3406" w:rsidRPr="00237126">
        <w:rPr>
          <w:snapToGrid w:val="0"/>
          <w:color w:val="000000"/>
        </w:rPr>
        <w:t xml:space="preserve"> Клиент оплачивает Экспедитору пен</w:t>
      </w:r>
      <w:r>
        <w:rPr>
          <w:snapToGrid w:val="0"/>
          <w:color w:val="000000"/>
        </w:rPr>
        <w:t>ю</w:t>
      </w:r>
      <w:r w:rsidR="008D3406" w:rsidRPr="00237126">
        <w:rPr>
          <w:snapToGrid w:val="0"/>
          <w:color w:val="000000"/>
        </w:rPr>
        <w:t xml:space="preserve"> в размере 5% от стоимости не состоявшейся перевозки.</w:t>
      </w:r>
      <w:r w:rsidR="00BB0F80" w:rsidRPr="00237126">
        <w:rPr>
          <w:snapToGrid w:val="0"/>
          <w:color w:val="000000"/>
        </w:rPr>
        <w:t xml:space="preserve"> </w:t>
      </w:r>
    </w:p>
    <w:p w14:paraId="2574EEDC" w14:textId="77777777" w:rsidR="00771F39" w:rsidRDefault="00861892" w:rsidP="00237126">
      <w:pPr>
        <w:pStyle w:val="af0"/>
        <w:widowControl w:val="0"/>
        <w:tabs>
          <w:tab w:val="left" w:pos="1234"/>
        </w:tabs>
        <w:autoSpaceDE w:val="0"/>
        <w:autoSpaceDN w:val="0"/>
        <w:spacing w:after="0" w:line="240" w:lineRule="auto"/>
        <w:ind w:left="0" w:right="158" w:firstLine="567"/>
        <w:contextualSpacing w:val="0"/>
        <w:jc w:val="both"/>
        <w:rPr>
          <w:rFonts w:ascii="Times New Roman" w:hAnsi="Times New Roman"/>
          <w:bCs/>
          <w:sz w:val="20"/>
          <w:szCs w:val="20"/>
        </w:rPr>
      </w:pPr>
      <w:r>
        <w:rPr>
          <w:rFonts w:ascii="Times New Roman" w:hAnsi="Times New Roman"/>
          <w:snapToGrid w:val="0"/>
          <w:color w:val="000000"/>
          <w:sz w:val="20"/>
          <w:szCs w:val="20"/>
        </w:rPr>
        <w:lastRenderedPageBreak/>
        <w:t>7</w:t>
      </w:r>
      <w:r w:rsidR="00BF72F3" w:rsidRPr="00237126">
        <w:rPr>
          <w:rFonts w:ascii="Times New Roman" w:hAnsi="Times New Roman"/>
          <w:snapToGrid w:val="0"/>
          <w:color w:val="000000"/>
          <w:sz w:val="20"/>
          <w:szCs w:val="20"/>
        </w:rPr>
        <w:t>.1</w:t>
      </w:r>
      <w:r w:rsidR="004B6EA5">
        <w:rPr>
          <w:rFonts w:ascii="Times New Roman" w:hAnsi="Times New Roman"/>
          <w:snapToGrid w:val="0"/>
          <w:color w:val="000000"/>
          <w:sz w:val="20"/>
          <w:szCs w:val="20"/>
        </w:rPr>
        <w:t>7</w:t>
      </w:r>
      <w:r w:rsidR="00BF72F3" w:rsidRPr="00237126">
        <w:rPr>
          <w:rFonts w:ascii="Times New Roman" w:hAnsi="Times New Roman"/>
          <w:snapToGrid w:val="0"/>
          <w:color w:val="000000"/>
          <w:sz w:val="20"/>
          <w:szCs w:val="20"/>
        </w:rPr>
        <w:t xml:space="preserve">. </w:t>
      </w:r>
      <w:r w:rsidR="00771F39" w:rsidRPr="00237126">
        <w:rPr>
          <w:rFonts w:ascii="Times New Roman" w:hAnsi="Times New Roman"/>
          <w:snapToGrid w:val="0"/>
          <w:sz w:val="20"/>
          <w:szCs w:val="20"/>
        </w:rPr>
        <w:t>Предусмотренные настоящим договором меры ответственности за невыполнение/ненадлежащее выполнение обязательств,</w:t>
      </w:r>
      <w:r w:rsidR="00771F39" w:rsidRPr="00237126">
        <w:rPr>
          <w:rFonts w:ascii="Times New Roman" w:hAnsi="Times New Roman"/>
          <w:bCs/>
          <w:sz w:val="20"/>
          <w:szCs w:val="20"/>
        </w:rPr>
        <w:t xml:space="preserve"> оплачиваются на основании соответствующего счета. При отсутствии счета пени/штрафы/неустойки не начисляются и не оплачиваются.</w:t>
      </w:r>
    </w:p>
    <w:p w14:paraId="11FC2F0A" w14:textId="77777777" w:rsidR="00BB3CB8" w:rsidRPr="00237126" w:rsidRDefault="00BB3CB8" w:rsidP="00237126">
      <w:pPr>
        <w:shd w:val="clear" w:color="auto" w:fill="FFFFFF"/>
        <w:ind w:firstLine="567"/>
        <w:rPr>
          <w:color w:val="000000"/>
        </w:rPr>
      </w:pPr>
    </w:p>
    <w:p w14:paraId="12A54031" w14:textId="77777777" w:rsidR="00EC4008" w:rsidRPr="00237126" w:rsidRDefault="00EC4008" w:rsidP="00A540E8">
      <w:pPr>
        <w:numPr>
          <w:ilvl w:val="0"/>
          <w:numId w:val="30"/>
        </w:numPr>
        <w:tabs>
          <w:tab w:val="left" w:pos="851"/>
        </w:tabs>
        <w:ind w:left="0" w:firstLine="567"/>
        <w:jc w:val="center"/>
        <w:rPr>
          <w:b/>
          <w:color w:val="000000"/>
        </w:rPr>
      </w:pPr>
      <w:r w:rsidRPr="00237126">
        <w:rPr>
          <w:b/>
          <w:color w:val="000000"/>
        </w:rPr>
        <w:t>Порядок разрешения споров</w:t>
      </w:r>
    </w:p>
    <w:p w14:paraId="689C5C0F" w14:textId="77777777" w:rsidR="00EC4008" w:rsidRPr="00237126" w:rsidRDefault="00861892" w:rsidP="00237126">
      <w:pPr>
        <w:ind w:firstLine="567"/>
        <w:jc w:val="both"/>
        <w:rPr>
          <w:color w:val="000000"/>
        </w:rPr>
      </w:pPr>
      <w:r>
        <w:rPr>
          <w:color w:val="000000"/>
        </w:rPr>
        <w:t>8</w:t>
      </w:r>
      <w:r w:rsidR="00EC4008" w:rsidRPr="00237126">
        <w:rPr>
          <w:color w:val="000000"/>
        </w:rPr>
        <w:t>.1.</w:t>
      </w:r>
      <w:r w:rsidR="00776FAA" w:rsidRPr="00237126">
        <w:rPr>
          <w:color w:val="000000"/>
        </w:rPr>
        <w:t xml:space="preserve"> </w:t>
      </w:r>
      <w:r w:rsidR="00EC4008" w:rsidRPr="00237126">
        <w:rPr>
          <w:color w:val="000000"/>
        </w:rPr>
        <w:t xml:space="preserve">Все споры и разногласия, возникающие между </w:t>
      </w:r>
      <w:r w:rsidR="009206A3" w:rsidRPr="00237126">
        <w:rPr>
          <w:color w:val="000000"/>
        </w:rPr>
        <w:t>Сторон</w:t>
      </w:r>
      <w:r w:rsidR="00EC4008" w:rsidRPr="00237126">
        <w:rPr>
          <w:color w:val="000000"/>
        </w:rPr>
        <w:t xml:space="preserve">ами из настоящего </w:t>
      </w:r>
      <w:r>
        <w:rPr>
          <w:color w:val="000000"/>
        </w:rPr>
        <w:t>Д</w:t>
      </w:r>
      <w:r w:rsidR="00EC4008" w:rsidRPr="00237126">
        <w:rPr>
          <w:color w:val="000000"/>
        </w:rPr>
        <w:t>оговора или в свя</w:t>
      </w:r>
      <w:r w:rsidR="00EC4008" w:rsidRPr="00237126">
        <w:rPr>
          <w:color w:val="000000"/>
        </w:rPr>
        <w:softHyphen/>
        <w:t xml:space="preserve">зи с ним, разрешаются </w:t>
      </w:r>
      <w:r w:rsidR="009206A3" w:rsidRPr="00237126">
        <w:rPr>
          <w:color w:val="000000"/>
        </w:rPr>
        <w:t>Сторон</w:t>
      </w:r>
      <w:r w:rsidR="00EC4008" w:rsidRPr="00237126">
        <w:rPr>
          <w:color w:val="000000"/>
        </w:rPr>
        <w:t>ами путем переговоров.</w:t>
      </w:r>
    </w:p>
    <w:p w14:paraId="5184977F" w14:textId="77777777" w:rsidR="00EC4008" w:rsidRPr="00237126" w:rsidRDefault="00861892" w:rsidP="00237126">
      <w:pPr>
        <w:ind w:firstLine="567"/>
        <w:jc w:val="both"/>
        <w:rPr>
          <w:color w:val="000000"/>
        </w:rPr>
      </w:pPr>
      <w:r>
        <w:rPr>
          <w:color w:val="000000"/>
        </w:rPr>
        <w:t>8</w:t>
      </w:r>
      <w:r w:rsidR="00EC4008" w:rsidRPr="00237126">
        <w:rPr>
          <w:color w:val="000000"/>
        </w:rPr>
        <w:t>.2.</w:t>
      </w:r>
      <w:r w:rsidR="00776FAA" w:rsidRPr="00237126">
        <w:rPr>
          <w:color w:val="000000"/>
        </w:rPr>
        <w:t xml:space="preserve"> </w:t>
      </w:r>
      <w:r w:rsidR="00EC4008" w:rsidRPr="00237126">
        <w:rPr>
          <w:color w:val="000000"/>
        </w:rPr>
        <w:t>В случае невозможности разрешения разногласий путем переговоров, они передаются на раз</w:t>
      </w:r>
      <w:r w:rsidR="00EC4008" w:rsidRPr="00237126">
        <w:rPr>
          <w:color w:val="000000"/>
        </w:rPr>
        <w:softHyphen/>
        <w:t xml:space="preserve">решение Арбитражного суда </w:t>
      </w:r>
      <w:r w:rsidR="00375449" w:rsidRPr="00237126">
        <w:rPr>
          <w:color w:val="000000"/>
        </w:rPr>
        <w:t>Приморского края</w:t>
      </w:r>
      <w:r w:rsidR="00EC4008" w:rsidRPr="00237126">
        <w:rPr>
          <w:color w:val="000000"/>
        </w:rPr>
        <w:t>.</w:t>
      </w:r>
    </w:p>
    <w:p w14:paraId="66B4BA20" w14:textId="77777777" w:rsidR="00EC4008" w:rsidRPr="00237126" w:rsidRDefault="00EC4008" w:rsidP="00237126">
      <w:pPr>
        <w:ind w:firstLine="567"/>
        <w:rPr>
          <w:b/>
          <w:color w:val="000000"/>
        </w:rPr>
      </w:pPr>
    </w:p>
    <w:p w14:paraId="3E555968" w14:textId="77777777" w:rsidR="00EC4008" w:rsidRPr="00237126" w:rsidRDefault="00EC4008" w:rsidP="00A540E8">
      <w:pPr>
        <w:numPr>
          <w:ilvl w:val="0"/>
          <w:numId w:val="30"/>
        </w:numPr>
        <w:tabs>
          <w:tab w:val="left" w:pos="851"/>
        </w:tabs>
        <w:ind w:left="0" w:firstLine="567"/>
        <w:jc w:val="center"/>
        <w:rPr>
          <w:b/>
          <w:color w:val="000000"/>
        </w:rPr>
      </w:pPr>
      <w:r w:rsidRPr="00237126">
        <w:rPr>
          <w:b/>
          <w:color w:val="000000"/>
        </w:rPr>
        <w:t>Срок действия и порядок расторжения договора</w:t>
      </w:r>
    </w:p>
    <w:p w14:paraId="6B53C751" w14:textId="77777777" w:rsidR="00EC4008" w:rsidRPr="00237126" w:rsidRDefault="00861892" w:rsidP="00237126">
      <w:pPr>
        <w:ind w:firstLine="567"/>
        <w:jc w:val="both"/>
        <w:rPr>
          <w:color w:val="000000"/>
        </w:rPr>
      </w:pPr>
      <w:r>
        <w:rPr>
          <w:color w:val="000000"/>
        </w:rPr>
        <w:t>9</w:t>
      </w:r>
      <w:r w:rsidR="00EC4008" w:rsidRPr="00237126">
        <w:rPr>
          <w:color w:val="000000"/>
        </w:rPr>
        <w:t>.1.</w:t>
      </w:r>
      <w:r w:rsidR="00776FAA" w:rsidRPr="00237126">
        <w:rPr>
          <w:color w:val="000000"/>
        </w:rPr>
        <w:t xml:space="preserve"> </w:t>
      </w:r>
      <w:r w:rsidR="00EC4008" w:rsidRPr="00237126">
        <w:rPr>
          <w:color w:val="000000"/>
        </w:rPr>
        <w:t xml:space="preserve">Настоящий </w:t>
      </w:r>
      <w:r>
        <w:rPr>
          <w:color w:val="000000"/>
        </w:rPr>
        <w:t>Д</w:t>
      </w:r>
      <w:r w:rsidR="00EC4008" w:rsidRPr="00237126">
        <w:rPr>
          <w:color w:val="000000"/>
        </w:rPr>
        <w:t xml:space="preserve">оговор вступает в силу с момента его </w:t>
      </w:r>
      <w:r w:rsidR="00237126" w:rsidRPr="00237126">
        <w:rPr>
          <w:color w:val="000000"/>
        </w:rPr>
        <w:t>акцепта</w:t>
      </w:r>
      <w:r w:rsidR="00EC4008" w:rsidRPr="00237126">
        <w:rPr>
          <w:color w:val="000000"/>
        </w:rPr>
        <w:t xml:space="preserve"> и действует до 31 декабря </w:t>
      </w:r>
      <w:r w:rsidR="00852457" w:rsidRPr="00237126">
        <w:rPr>
          <w:color w:val="000000"/>
        </w:rPr>
        <w:t>20</w:t>
      </w:r>
      <w:r w:rsidR="00042369" w:rsidRPr="00237126">
        <w:rPr>
          <w:color w:val="000000"/>
        </w:rPr>
        <w:t>2</w:t>
      </w:r>
      <w:r w:rsidR="00724BAE" w:rsidRPr="00237126">
        <w:rPr>
          <w:color w:val="000000"/>
        </w:rPr>
        <w:t>_</w:t>
      </w:r>
      <w:r w:rsidR="00852457" w:rsidRPr="00237126">
        <w:rPr>
          <w:color w:val="000000"/>
        </w:rPr>
        <w:t xml:space="preserve"> </w:t>
      </w:r>
      <w:r w:rsidR="00EC4008" w:rsidRPr="00237126">
        <w:rPr>
          <w:color w:val="000000"/>
        </w:rPr>
        <w:t>года.</w:t>
      </w:r>
    </w:p>
    <w:p w14:paraId="081254C8" w14:textId="77777777" w:rsidR="00EC4008" w:rsidRPr="00237126" w:rsidRDefault="00861892" w:rsidP="00237126">
      <w:pPr>
        <w:ind w:firstLine="567"/>
        <w:jc w:val="both"/>
        <w:rPr>
          <w:color w:val="000000"/>
        </w:rPr>
      </w:pPr>
      <w:r>
        <w:rPr>
          <w:color w:val="000000"/>
        </w:rPr>
        <w:t>9</w:t>
      </w:r>
      <w:r w:rsidR="00EC4008" w:rsidRPr="00237126">
        <w:rPr>
          <w:color w:val="000000"/>
        </w:rPr>
        <w:t>.2.</w:t>
      </w:r>
      <w:r w:rsidR="00776FAA" w:rsidRPr="00237126">
        <w:rPr>
          <w:color w:val="000000"/>
        </w:rPr>
        <w:t xml:space="preserve"> </w:t>
      </w:r>
      <w:r w:rsidR="00EC4008" w:rsidRPr="00237126">
        <w:rPr>
          <w:color w:val="000000"/>
        </w:rPr>
        <w:t xml:space="preserve">Если ни одна из </w:t>
      </w:r>
      <w:r w:rsidR="009206A3" w:rsidRPr="00237126">
        <w:rPr>
          <w:color w:val="000000"/>
        </w:rPr>
        <w:t>Сторон</w:t>
      </w:r>
      <w:r w:rsidR="00EC4008" w:rsidRPr="00237126">
        <w:rPr>
          <w:color w:val="000000"/>
        </w:rPr>
        <w:t xml:space="preserve"> за 30 (тридцать) дней до конца действия настоящего </w:t>
      </w:r>
      <w:r>
        <w:rPr>
          <w:color w:val="000000"/>
        </w:rPr>
        <w:t>Д</w:t>
      </w:r>
      <w:r w:rsidR="00EC4008" w:rsidRPr="00237126">
        <w:rPr>
          <w:color w:val="000000"/>
        </w:rPr>
        <w:t>оговора не из</w:t>
      </w:r>
      <w:r w:rsidR="00EC4008" w:rsidRPr="00237126">
        <w:rPr>
          <w:color w:val="000000"/>
        </w:rPr>
        <w:softHyphen/>
        <w:t xml:space="preserve">вестит другую </w:t>
      </w:r>
      <w:r w:rsidR="009206A3" w:rsidRPr="00237126">
        <w:rPr>
          <w:color w:val="000000"/>
        </w:rPr>
        <w:t>Сторон</w:t>
      </w:r>
      <w:r w:rsidR="00EC4008" w:rsidRPr="00237126">
        <w:rPr>
          <w:color w:val="000000"/>
        </w:rPr>
        <w:t xml:space="preserve">у в письменной форме об отказе от его исполнения, </w:t>
      </w:r>
      <w:r>
        <w:rPr>
          <w:color w:val="000000"/>
        </w:rPr>
        <w:t>Д</w:t>
      </w:r>
      <w:r w:rsidR="00EC4008" w:rsidRPr="00237126">
        <w:rPr>
          <w:color w:val="000000"/>
        </w:rPr>
        <w:t xml:space="preserve">оговор автоматически продлевается на </w:t>
      </w:r>
      <w:r w:rsidR="00F43BB3" w:rsidRPr="00237126">
        <w:rPr>
          <w:color w:val="000000"/>
        </w:rPr>
        <w:t>каждый по</w:t>
      </w:r>
      <w:r w:rsidR="00EC4008" w:rsidRPr="00237126">
        <w:rPr>
          <w:color w:val="000000"/>
        </w:rPr>
        <w:t>следующий календарный год.</w:t>
      </w:r>
    </w:p>
    <w:p w14:paraId="424B34ED" w14:textId="77777777" w:rsidR="00EC4008" w:rsidRPr="00237126" w:rsidRDefault="00861892" w:rsidP="00237126">
      <w:pPr>
        <w:ind w:firstLine="567"/>
        <w:jc w:val="both"/>
        <w:rPr>
          <w:bCs/>
        </w:rPr>
      </w:pPr>
      <w:r>
        <w:rPr>
          <w:color w:val="000000"/>
        </w:rPr>
        <w:t>9</w:t>
      </w:r>
      <w:r w:rsidR="00EC4008" w:rsidRPr="00237126">
        <w:rPr>
          <w:color w:val="000000"/>
        </w:rPr>
        <w:t>.3.</w:t>
      </w:r>
      <w:r w:rsidR="00776FAA" w:rsidRPr="00237126">
        <w:rPr>
          <w:color w:val="000000"/>
        </w:rPr>
        <w:t xml:space="preserve"> </w:t>
      </w:r>
      <w:r w:rsidR="00EC4008" w:rsidRPr="00237126">
        <w:rPr>
          <w:color w:val="000000"/>
        </w:rPr>
        <w:t xml:space="preserve">Любая из </w:t>
      </w:r>
      <w:r w:rsidR="009206A3" w:rsidRPr="00237126">
        <w:rPr>
          <w:color w:val="000000"/>
        </w:rPr>
        <w:t>Сторон</w:t>
      </w:r>
      <w:r w:rsidR="00EC4008" w:rsidRPr="00237126">
        <w:rPr>
          <w:color w:val="000000"/>
        </w:rPr>
        <w:t xml:space="preserve"> вправе в одно</w:t>
      </w:r>
      <w:r w:rsidR="003F0FEC" w:rsidRPr="00237126">
        <w:rPr>
          <w:color w:val="000000"/>
        </w:rPr>
        <w:t>с</w:t>
      </w:r>
      <w:r w:rsidR="009206A3" w:rsidRPr="00237126">
        <w:rPr>
          <w:color w:val="000000"/>
        </w:rPr>
        <w:t>торон</w:t>
      </w:r>
      <w:r w:rsidR="00EC4008" w:rsidRPr="00237126">
        <w:rPr>
          <w:color w:val="000000"/>
        </w:rPr>
        <w:t xml:space="preserve">нем порядке отказаться от исполнения </w:t>
      </w:r>
      <w:r>
        <w:rPr>
          <w:color w:val="000000"/>
        </w:rPr>
        <w:t>Д</w:t>
      </w:r>
      <w:r w:rsidR="00EC4008" w:rsidRPr="00237126">
        <w:rPr>
          <w:color w:val="000000"/>
        </w:rPr>
        <w:t xml:space="preserve">оговора, предупредив об этом другую </w:t>
      </w:r>
      <w:r w:rsidR="009206A3" w:rsidRPr="00237126">
        <w:rPr>
          <w:color w:val="000000"/>
        </w:rPr>
        <w:t>Сторон</w:t>
      </w:r>
      <w:r w:rsidR="00EC4008" w:rsidRPr="00237126">
        <w:rPr>
          <w:color w:val="000000"/>
        </w:rPr>
        <w:t xml:space="preserve">у за 30 дней. </w:t>
      </w:r>
      <w:r w:rsidR="00B905BF" w:rsidRPr="00237126">
        <w:rPr>
          <w:bCs/>
        </w:rPr>
        <w:t>При этом в части обязательств, возникших до момента расторжения, положения настоящего договора продолжают действовать до полного их выполнения.</w:t>
      </w:r>
    </w:p>
    <w:p w14:paraId="5A3A51BF" w14:textId="77777777" w:rsidR="00233C87" w:rsidRPr="00237126" w:rsidRDefault="00861892" w:rsidP="00237126">
      <w:pPr>
        <w:ind w:firstLine="567"/>
        <w:jc w:val="both"/>
        <w:rPr>
          <w:snapToGrid w:val="0"/>
        </w:rPr>
      </w:pPr>
      <w:r>
        <w:rPr>
          <w:bCs/>
        </w:rPr>
        <w:t>9</w:t>
      </w:r>
      <w:r w:rsidR="00233C87" w:rsidRPr="00237126">
        <w:rPr>
          <w:bCs/>
        </w:rPr>
        <w:t xml:space="preserve">.4. </w:t>
      </w:r>
      <w:r w:rsidR="00233C87" w:rsidRPr="00237126">
        <w:rPr>
          <w:snapToGrid w:val="0"/>
        </w:rPr>
        <w:t xml:space="preserve">С подписанием настоящего </w:t>
      </w:r>
      <w:r>
        <w:rPr>
          <w:snapToGrid w:val="0"/>
        </w:rPr>
        <w:t>Д</w:t>
      </w:r>
      <w:r w:rsidR="00233C87" w:rsidRPr="00237126">
        <w:rPr>
          <w:snapToGrid w:val="0"/>
        </w:rPr>
        <w:t xml:space="preserve">оговора все ранее действовавшие между сторонами соглашения по вопросам, отраженным в </w:t>
      </w:r>
      <w:r>
        <w:rPr>
          <w:snapToGrid w:val="0"/>
        </w:rPr>
        <w:t>Д</w:t>
      </w:r>
      <w:r w:rsidR="00233C87" w:rsidRPr="00237126">
        <w:rPr>
          <w:snapToGrid w:val="0"/>
        </w:rPr>
        <w:t>оговоре, теряют силу и регулируются исключительно его положениями.</w:t>
      </w:r>
    </w:p>
    <w:p w14:paraId="0A5EEA93" w14:textId="77777777" w:rsidR="00E174B4" w:rsidRPr="00237126" w:rsidRDefault="00E174B4" w:rsidP="00237126">
      <w:pPr>
        <w:ind w:firstLine="567"/>
        <w:jc w:val="both"/>
        <w:rPr>
          <w:color w:val="000000"/>
        </w:rPr>
      </w:pPr>
    </w:p>
    <w:p w14:paraId="7659C93D" w14:textId="77777777" w:rsidR="00EC4008" w:rsidRPr="00237126" w:rsidRDefault="00EC4008" w:rsidP="00A540E8">
      <w:pPr>
        <w:numPr>
          <w:ilvl w:val="0"/>
          <w:numId w:val="30"/>
        </w:numPr>
        <w:jc w:val="center"/>
        <w:rPr>
          <w:b/>
          <w:color w:val="000000"/>
        </w:rPr>
      </w:pPr>
      <w:r w:rsidRPr="00237126">
        <w:rPr>
          <w:b/>
          <w:color w:val="000000"/>
        </w:rPr>
        <w:t>Заключительные положения</w:t>
      </w:r>
    </w:p>
    <w:p w14:paraId="6D8A2012" w14:textId="77777777" w:rsidR="00EC4008" w:rsidRPr="00237126" w:rsidRDefault="00861892" w:rsidP="00237126">
      <w:pPr>
        <w:ind w:firstLine="567"/>
        <w:jc w:val="both"/>
        <w:rPr>
          <w:color w:val="000000"/>
        </w:rPr>
      </w:pPr>
      <w:r>
        <w:rPr>
          <w:color w:val="000000"/>
        </w:rPr>
        <w:t>10</w:t>
      </w:r>
      <w:r w:rsidR="00EC4008" w:rsidRPr="00237126">
        <w:rPr>
          <w:color w:val="000000"/>
        </w:rPr>
        <w:t>.1.</w:t>
      </w:r>
      <w:r w:rsidR="00776FAA" w:rsidRPr="00237126">
        <w:rPr>
          <w:color w:val="000000"/>
        </w:rPr>
        <w:t xml:space="preserve"> </w:t>
      </w:r>
      <w:r>
        <w:rPr>
          <w:color w:val="000000"/>
        </w:rPr>
        <w:t>Подписание н</w:t>
      </w:r>
      <w:r w:rsidR="00EC4008" w:rsidRPr="00237126">
        <w:rPr>
          <w:color w:val="000000"/>
        </w:rPr>
        <w:t>астоящ</w:t>
      </w:r>
      <w:r>
        <w:rPr>
          <w:color w:val="000000"/>
        </w:rPr>
        <w:t>его</w:t>
      </w:r>
      <w:r w:rsidR="00EC4008" w:rsidRPr="00237126">
        <w:rPr>
          <w:color w:val="000000"/>
        </w:rPr>
        <w:t xml:space="preserve"> </w:t>
      </w:r>
      <w:r>
        <w:rPr>
          <w:color w:val="000000"/>
        </w:rPr>
        <w:t>Д</w:t>
      </w:r>
      <w:r w:rsidR="00EC4008" w:rsidRPr="00237126">
        <w:rPr>
          <w:color w:val="000000"/>
        </w:rPr>
        <w:t>оговор</w:t>
      </w:r>
      <w:r>
        <w:rPr>
          <w:color w:val="000000"/>
        </w:rPr>
        <w:t xml:space="preserve">а осуществляется </w:t>
      </w:r>
      <w:r w:rsidR="00EC4008" w:rsidRPr="00237126">
        <w:rPr>
          <w:color w:val="000000"/>
        </w:rPr>
        <w:t xml:space="preserve">в двух экземплярах, имеющих равную юридическую силу, по одному для каждой из </w:t>
      </w:r>
      <w:r w:rsidR="009206A3" w:rsidRPr="00237126">
        <w:rPr>
          <w:color w:val="000000"/>
        </w:rPr>
        <w:t>Сторон</w:t>
      </w:r>
      <w:r w:rsidR="00EC4008" w:rsidRPr="00237126">
        <w:rPr>
          <w:color w:val="000000"/>
        </w:rPr>
        <w:t>.</w:t>
      </w:r>
    </w:p>
    <w:p w14:paraId="66FD3691" w14:textId="77777777" w:rsidR="00EC4008" w:rsidRPr="00237126" w:rsidRDefault="00861892" w:rsidP="00237126">
      <w:pPr>
        <w:ind w:firstLine="567"/>
        <w:jc w:val="both"/>
        <w:rPr>
          <w:color w:val="000000"/>
        </w:rPr>
      </w:pPr>
      <w:r>
        <w:rPr>
          <w:color w:val="000000"/>
        </w:rPr>
        <w:t>10</w:t>
      </w:r>
      <w:r w:rsidR="00EC4008" w:rsidRPr="00237126">
        <w:rPr>
          <w:color w:val="000000"/>
        </w:rPr>
        <w:t>.2.</w:t>
      </w:r>
      <w:r w:rsidR="00776FAA" w:rsidRPr="00237126">
        <w:rPr>
          <w:color w:val="000000"/>
        </w:rPr>
        <w:t xml:space="preserve"> </w:t>
      </w:r>
      <w:r w:rsidR="004233F3" w:rsidRPr="00237126">
        <w:rPr>
          <w:color w:val="000000"/>
        </w:rPr>
        <w:t xml:space="preserve">Все изменения и дополнения к </w:t>
      </w:r>
      <w:r>
        <w:rPr>
          <w:color w:val="000000"/>
        </w:rPr>
        <w:t>Д</w:t>
      </w:r>
      <w:r w:rsidR="004233F3" w:rsidRPr="00237126">
        <w:rPr>
          <w:color w:val="000000"/>
        </w:rPr>
        <w:t xml:space="preserve">оговору, а также иная документация действительны лишь в том случае, если они совершены в письменной форме и </w:t>
      </w:r>
      <w:r>
        <w:rPr>
          <w:color w:val="000000"/>
        </w:rPr>
        <w:t>согласованы</w:t>
      </w:r>
      <w:r w:rsidR="004233F3" w:rsidRPr="00237126">
        <w:rPr>
          <w:color w:val="000000"/>
        </w:rPr>
        <w:t xml:space="preserve"> уполномоченными представителями Сторон</w:t>
      </w:r>
      <w:r>
        <w:rPr>
          <w:color w:val="000000"/>
        </w:rPr>
        <w:t xml:space="preserve"> в установленном порядке</w:t>
      </w:r>
      <w:r w:rsidR="004233F3" w:rsidRPr="00237126">
        <w:rPr>
          <w:color w:val="000000"/>
        </w:rPr>
        <w:t>. Все приложения и дополнения к данному дого</w:t>
      </w:r>
      <w:r w:rsidR="004233F3" w:rsidRPr="00237126">
        <w:rPr>
          <w:color w:val="000000"/>
        </w:rPr>
        <w:softHyphen/>
        <w:t xml:space="preserve">вору являются его неотъемлемой частью. </w:t>
      </w:r>
      <w:r w:rsidR="004233F3" w:rsidRPr="00237126">
        <w:rPr>
          <w:bCs/>
        </w:rPr>
        <w:t xml:space="preserve">Экспедитор вправе в одностороннем порядке </w:t>
      </w:r>
      <w:r w:rsidR="00AF2FAA" w:rsidRPr="00237126">
        <w:rPr>
          <w:bCs/>
        </w:rPr>
        <w:t>устанавливать и изменять свои тарифы (</w:t>
      </w:r>
      <w:r w:rsidR="00AF2FAA" w:rsidRPr="00237126">
        <w:t xml:space="preserve">в т.ч. штрафы за </w:t>
      </w:r>
      <w:r w:rsidR="00362E0F" w:rsidRPr="00237126">
        <w:t>нарушение Клиентом обязанностей по договору</w:t>
      </w:r>
      <w:r w:rsidR="00AF2FAA" w:rsidRPr="00237126">
        <w:t>)</w:t>
      </w:r>
      <w:r w:rsidR="004233F3" w:rsidRPr="00237126">
        <w:rPr>
          <w:bCs/>
        </w:rPr>
        <w:t xml:space="preserve">, </w:t>
      </w:r>
      <w:r w:rsidR="004233F3" w:rsidRPr="00237126">
        <w:rPr>
          <w:snapToGrid w:val="0"/>
        </w:rPr>
        <w:t>которые отдельно не установлены сторонами в приложениях к настоящему Договору</w:t>
      </w:r>
      <w:r w:rsidR="004233F3" w:rsidRPr="00237126">
        <w:rPr>
          <w:bCs/>
        </w:rPr>
        <w:t>. Новые тарифы применяются сторонами с момента, установленного в документе, вводящем их в действие.</w:t>
      </w:r>
      <w:r w:rsidR="00977766" w:rsidRPr="00237126">
        <w:rPr>
          <w:bCs/>
        </w:rPr>
        <w:t xml:space="preserve"> </w:t>
      </w:r>
    </w:p>
    <w:p w14:paraId="1B234566" w14:textId="77777777" w:rsidR="00861892" w:rsidRPr="00237126" w:rsidRDefault="00861892" w:rsidP="00861892">
      <w:pPr>
        <w:shd w:val="clear" w:color="auto" w:fill="FFFFFF"/>
        <w:ind w:right="2" w:firstLine="567"/>
        <w:jc w:val="both"/>
      </w:pPr>
      <w:r>
        <w:rPr>
          <w:color w:val="000000"/>
        </w:rPr>
        <w:t>10</w:t>
      </w:r>
      <w:r w:rsidR="002E6C7B" w:rsidRPr="00237126">
        <w:rPr>
          <w:color w:val="000000"/>
        </w:rPr>
        <w:t>.3</w:t>
      </w:r>
      <w:r w:rsidR="00EC4008" w:rsidRPr="00237126">
        <w:rPr>
          <w:color w:val="000000"/>
        </w:rPr>
        <w:t>.</w:t>
      </w:r>
      <w:r w:rsidRPr="00237126">
        <w:rPr>
          <w:snapToGrid w:val="0"/>
        </w:rPr>
        <w:t xml:space="preserve"> </w:t>
      </w:r>
      <w:r w:rsidRPr="00237126">
        <w:t>Сторонами согласовано, что любой документ и информация переданы надлежащим образом и признаются в качестве надлежащего доказательства соответствующих юридических фактов, если они направлены с помощью электронных средств связи (электронная почта, программы-</w:t>
      </w:r>
      <w:proofErr w:type="spellStart"/>
      <w:r w:rsidRPr="00237126">
        <w:t>месенджеры</w:t>
      </w:r>
      <w:proofErr w:type="spellEnd"/>
      <w:r w:rsidRPr="00237126">
        <w:t xml:space="preserve">, заполнение в личном кабинете Клиента формы документа и т.д.) или почтой на адреса (номера телефонов), указанные в настоящем Договоре. </w:t>
      </w:r>
    </w:p>
    <w:p w14:paraId="332A2309" w14:textId="77777777" w:rsidR="00861892" w:rsidRPr="00237126" w:rsidRDefault="00861892" w:rsidP="00861892">
      <w:pPr>
        <w:tabs>
          <w:tab w:val="num" w:pos="284"/>
        </w:tabs>
        <w:suppressAutoHyphens/>
        <w:ind w:firstLine="567"/>
        <w:jc w:val="both"/>
      </w:pPr>
      <w:r w:rsidRPr="00237126">
        <w:t>При этом, в случае необходимости внесения изменений в указанные адреса и номера, информация о новых контактных данных направляется с помощью электронных средств связи, по которым ранее осуществлялся обмен данными. В этом случае соответствующие изменения считаются внесёнными в договор без подписания дополнительных документов.</w:t>
      </w:r>
    </w:p>
    <w:p w14:paraId="728EE6F5" w14:textId="77777777" w:rsidR="00C3164F" w:rsidRPr="00237126" w:rsidRDefault="00861892" w:rsidP="00861892">
      <w:pPr>
        <w:shd w:val="clear" w:color="auto" w:fill="FFFFFF"/>
        <w:ind w:right="2" w:firstLine="567"/>
        <w:jc w:val="both"/>
        <w:rPr>
          <w:color w:val="000000"/>
        </w:rPr>
      </w:pPr>
      <w:r w:rsidRPr="00237126">
        <w:t>Сообщение, направленное с помощью электронной связи, считается полученным адресатом в момент отправления.</w:t>
      </w:r>
      <w:r w:rsidR="009C3362" w:rsidRPr="00237126">
        <w:rPr>
          <w:color w:val="000000"/>
        </w:rPr>
        <w:t xml:space="preserve"> </w:t>
      </w:r>
    </w:p>
    <w:p w14:paraId="6F3F4B46" w14:textId="77777777" w:rsidR="00EC4008" w:rsidRPr="00237126" w:rsidRDefault="00861892" w:rsidP="00237126">
      <w:pPr>
        <w:ind w:firstLine="567"/>
        <w:jc w:val="both"/>
        <w:rPr>
          <w:color w:val="000000"/>
        </w:rPr>
      </w:pPr>
      <w:r>
        <w:rPr>
          <w:color w:val="000000"/>
        </w:rPr>
        <w:t>10</w:t>
      </w:r>
      <w:r w:rsidR="00EC4008" w:rsidRPr="00237126">
        <w:rPr>
          <w:color w:val="000000"/>
        </w:rPr>
        <w:t xml:space="preserve">.4. </w:t>
      </w:r>
      <w:r w:rsidR="009206A3" w:rsidRPr="00237126">
        <w:rPr>
          <w:color w:val="000000"/>
        </w:rPr>
        <w:t>Сторон</w:t>
      </w:r>
      <w:r w:rsidR="00EC4008" w:rsidRPr="00237126">
        <w:rPr>
          <w:color w:val="000000"/>
        </w:rPr>
        <w:t xml:space="preserve">ы обязуются не разглашать сведений, касающихся другой </w:t>
      </w:r>
      <w:r w:rsidR="009206A3" w:rsidRPr="00237126">
        <w:rPr>
          <w:color w:val="000000"/>
        </w:rPr>
        <w:t>Сторон</w:t>
      </w:r>
      <w:r w:rsidR="00EC4008" w:rsidRPr="00237126">
        <w:rPr>
          <w:color w:val="000000"/>
        </w:rPr>
        <w:t>ы, ставших из</w:t>
      </w:r>
      <w:r w:rsidR="002B4224" w:rsidRPr="00237126">
        <w:rPr>
          <w:color w:val="000000"/>
        </w:rPr>
        <w:t>вест</w:t>
      </w:r>
      <w:r w:rsidR="00EC4008" w:rsidRPr="00237126">
        <w:rPr>
          <w:color w:val="000000"/>
        </w:rPr>
        <w:t>ными им в связи с исполнением настоящего договора.</w:t>
      </w:r>
    </w:p>
    <w:p w14:paraId="6A37A973" w14:textId="77777777" w:rsidR="00232C7E" w:rsidRPr="00237126" w:rsidRDefault="00861892" w:rsidP="00861892">
      <w:pPr>
        <w:pStyle w:val="a3"/>
        <w:ind w:firstLine="567"/>
      </w:pPr>
      <w:r>
        <w:rPr>
          <w:color w:val="000000"/>
        </w:rPr>
        <w:t>10</w:t>
      </w:r>
      <w:r w:rsidR="00232C7E" w:rsidRPr="00237126">
        <w:rPr>
          <w:color w:val="000000"/>
        </w:rPr>
        <w:t xml:space="preserve">.5. </w:t>
      </w:r>
      <w:r w:rsidR="00232C7E" w:rsidRPr="00237126">
        <w:t xml:space="preserve">Клиент поручает и дает свое согласие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любым предусмотренным законом способом) и передачу любым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банковские реквизиты (номер расчетного счета, наименование банка). Стороны исходят из того, что сбор, а также передача таких данных Экспедитору, является одним из условий надлежащей верификации Клиента. Согласие на обработку персональных данных Клиента действует сроком 10 (десять) лет с даты акцепта настоящего Договора. </w:t>
      </w:r>
    </w:p>
    <w:p w14:paraId="746C85B4" w14:textId="77777777" w:rsidR="00237126" w:rsidRPr="00237126" w:rsidRDefault="00232C7E" w:rsidP="00861892">
      <w:pPr>
        <w:pStyle w:val="a3"/>
        <w:ind w:firstLine="567"/>
      </w:pPr>
      <w:r w:rsidRPr="00237126">
        <w:t xml:space="preserve">Клиент понимает и соглашается с тем, что в случае, когда Клиент, </w:t>
      </w:r>
      <w:r w:rsidR="00861892">
        <w:t>г</w:t>
      </w:r>
      <w:r w:rsidRPr="00237126">
        <w:t xml:space="preserve">рузополучатель, </w:t>
      </w:r>
      <w:r w:rsidR="00861892">
        <w:t>г</w:t>
      </w:r>
      <w:r w:rsidRPr="00237126">
        <w:t xml:space="preserve">рузоотправитель неоднократно (два и более раза) является участником процесса перевозки, организуемого Экспедитором (вне зависимости от самостоятельного выбора </w:t>
      </w:r>
      <w:r w:rsidR="00861892">
        <w:t>г</w:t>
      </w:r>
      <w:r w:rsidRPr="00237126">
        <w:t xml:space="preserve">рузополучателем Экспедитора или выбора Экспедитора </w:t>
      </w:r>
      <w:r w:rsidR="00861892">
        <w:t>г</w:t>
      </w:r>
      <w:r w:rsidRPr="00237126">
        <w:t xml:space="preserve">рузоотправителем), Экспедитор в рамках последующей перевозки груза с участием такого лица обрабатывает его персональные данные, полученные в результате исполнения Экспедитором обязательств по первой перевозке. Таким образом, Клиент соглашается с тем, что Экспедитор вправе включить в накладную ранее предоставленные персональные данные </w:t>
      </w:r>
      <w:r w:rsidR="00237126" w:rsidRPr="00237126">
        <w:t>(в т.ч и г</w:t>
      </w:r>
      <w:r w:rsidRPr="00237126">
        <w:t>рузополучателя</w:t>
      </w:r>
      <w:r w:rsidR="00237126" w:rsidRPr="00237126">
        <w:t xml:space="preserve">, включая его </w:t>
      </w:r>
      <w:r w:rsidRPr="00237126">
        <w:t>паспортные данные)</w:t>
      </w:r>
      <w:r w:rsidR="00237126" w:rsidRPr="00237126">
        <w:t>.</w:t>
      </w:r>
    </w:p>
    <w:p w14:paraId="02523DEF" w14:textId="77777777" w:rsidR="00232C7E" w:rsidRPr="00237126" w:rsidRDefault="00232C7E" w:rsidP="00861892">
      <w:pPr>
        <w:pStyle w:val="a3"/>
        <w:ind w:firstLine="567"/>
      </w:pPr>
      <w:r w:rsidRPr="00237126">
        <w:t>Период времени, когда персональные данные обрабатываются до фактического заключения настоящего Договора, является преддоговорным периодом. Если преддоговорный период не окончился заключением Договора в порядке, предусмотренном для его акцепта, Экспедитор уничтожает персональные данные.</w:t>
      </w:r>
    </w:p>
    <w:p w14:paraId="281EB0E6" w14:textId="77777777" w:rsidR="00EC4008" w:rsidRPr="00237126" w:rsidRDefault="000B4D87" w:rsidP="00237126">
      <w:pPr>
        <w:pStyle w:val="a7"/>
        <w:ind w:firstLine="567"/>
        <w:rPr>
          <w:color w:val="000000"/>
        </w:rPr>
      </w:pPr>
      <w:r>
        <w:rPr>
          <w:color w:val="000000"/>
        </w:rPr>
        <w:t>10</w:t>
      </w:r>
      <w:r w:rsidR="00EC4008" w:rsidRPr="00237126">
        <w:rPr>
          <w:color w:val="000000"/>
        </w:rPr>
        <w:t>.</w:t>
      </w:r>
      <w:r>
        <w:rPr>
          <w:color w:val="000000"/>
        </w:rPr>
        <w:t>6</w:t>
      </w:r>
      <w:r w:rsidR="00EC4008" w:rsidRPr="00237126">
        <w:rPr>
          <w:color w:val="000000"/>
        </w:rPr>
        <w:t>.</w:t>
      </w:r>
      <w:r w:rsidR="00776FAA" w:rsidRPr="00237126">
        <w:rPr>
          <w:color w:val="000000"/>
        </w:rPr>
        <w:t xml:space="preserve"> </w:t>
      </w:r>
      <w:r w:rsidR="00EC4008" w:rsidRPr="00237126">
        <w:rPr>
          <w:color w:val="000000"/>
        </w:rPr>
        <w:t xml:space="preserve">Во всем ином, не урегулированном данным договором, </w:t>
      </w:r>
      <w:r w:rsidR="009206A3" w:rsidRPr="00237126">
        <w:rPr>
          <w:color w:val="000000"/>
        </w:rPr>
        <w:t>Сторон</w:t>
      </w:r>
      <w:r w:rsidR="00EC4008" w:rsidRPr="00237126">
        <w:rPr>
          <w:color w:val="000000"/>
        </w:rPr>
        <w:t>ы руководствуются дейст</w:t>
      </w:r>
      <w:r w:rsidR="00EC4008" w:rsidRPr="00237126">
        <w:rPr>
          <w:color w:val="000000"/>
        </w:rPr>
        <w:softHyphen/>
        <w:t>вующим законодательством РФ.</w:t>
      </w:r>
    </w:p>
    <w:p w14:paraId="3C752E71" w14:textId="77777777" w:rsidR="00E174B4" w:rsidRPr="00237126" w:rsidRDefault="00E174B4" w:rsidP="00237126">
      <w:pPr>
        <w:pStyle w:val="a7"/>
        <w:ind w:left="709" w:hanging="425"/>
        <w:rPr>
          <w:color w:val="000000"/>
        </w:rPr>
      </w:pPr>
    </w:p>
    <w:p w14:paraId="76836915" w14:textId="77777777" w:rsidR="00EC4008" w:rsidRPr="00237126" w:rsidRDefault="00EC4008" w:rsidP="00237126">
      <w:pPr>
        <w:ind w:left="640" w:right="200"/>
        <w:jc w:val="center"/>
        <w:rPr>
          <w:b/>
          <w:color w:val="000000"/>
        </w:rPr>
      </w:pPr>
      <w:r w:rsidRPr="00237126">
        <w:rPr>
          <w:b/>
          <w:color w:val="000000"/>
        </w:rPr>
        <w:t xml:space="preserve">Юридические адреса и банковские реквизиты </w:t>
      </w:r>
      <w:r w:rsidR="009206A3" w:rsidRPr="00237126">
        <w:rPr>
          <w:b/>
          <w:color w:val="000000"/>
        </w:rPr>
        <w:t>Сторон</w:t>
      </w:r>
    </w:p>
    <w:p w14:paraId="2A634823" w14:textId="77777777" w:rsidR="00045A55" w:rsidRPr="00237126" w:rsidRDefault="00045A55" w:rsidP="00237126">
      <w:pPr>
        <w:ind w:left="640" w:right="200"/>
        <w:jc w:val="center"/>
        <w:rPr>
          <w:b/>
          <w:color w:val="000000"/>
        </w:rPr>
      </w:pPr>
    </w:p>
    <w:tbl>
      <w:tblPr>
        <w:tblW w:w="10376" w:type="dxa"/>
        <w:tblLayout w:type="fixed"/>
        <w:tblLook w:val="0000" w:firstRow="0" w:lastRow="0" w:firstColumn="0" w:lastColumn="0" w:noHBand="0" w:noVBand="0"/>
      </w:tblPr>
      <w:tblGrid>
        <w:gridCol w:w="5188"/>
        <w:gridCol w:w="5188"/>
      </w:tblGrid>
      <w:tr w:rsidR="00EC4008" w:rsidRPr="00237126" w14:paraId="66C2607D" w14:textId="77777777" w:rsidTr="00433DB8">
        <w:tc>
          <w:tcPr>
            <w:tcW w:w="5188" w:type="dxa"/>
          </w:tcPr>
          <w:p w14:paraId="3DD323C8" w14:textId="77777777" w:rsidR="00451875" w:rsidRPr="00237126" w:rsidRDefault="000C4FD4" w:rsidP="00237126">
            <w:pPr>
              <w:rPr>
                <w:b/>
                <w:color w:val="000000"/>
              </w:rPr>
            </w:pPr>
            <w:r w:rsidRPr="00237126">
              <w:rPr>
                <w:b/>
                <w:color w:val="000000"/>
              </w:rPr>
              <w:t>Клиент</w:t>
            </w:r>
            <w:r w:rsidR="00EC4008" w:rsidRPr="00237126">
              <w:rPr>
                <w:b/>
                <w:color w:val="000000"/>
              </w:rPr>
              <w:t xml:space="preserve">  </w:t>
            </w:r>
            <w:r w:rsidR="005010E8" w:rsidRPr="00237126">
              <w:rPr>
                <w:b/>
                <w:bCs/>
                <w:color w:val="000000"/>
              </w:rPr>
              <w:t>ООО «</w:t>
            </w:r>
            <w:r w:rsidR="00927D21" w:rsidRPr="00237126">
              <w:rPr>
                <w:b/>
                <w:bCs/>
                <w:color w:val="000000"/>
              </w:rPr>
              <w:t>_______</w:t>
            </w:r>
            <w:r w:rsidR="005010E8" w:rsidRPr="00237126">
              <w:rPr>
                <w:b/>
                <w:bCs/>
                <w:color w:val="000000"/>
              </w:rPr>
              <w:t xml:space="preserve">»                                </w:t>
            </w:r>
          </w:p>
          <w:p w14:paraId="68108AEB" w14:textId="77777777" w:rsidR="00BF6F43" w:rsidRPr="00237126" w:rsidRDefault="00BF6F43" w:rsidP="00237126">
            <w:pPr>
              <w:rPr>
                <w:color w:val="000000"/>
              </w:rPr>
            </w:pPr>
          </w:p>
        </w:tc>
        <w:tc>
          <w:tcPr>
            <w:tcW w:w="5188" w:type="dxa"/>
          </w:tcPr>
          <w:p w14:paraId="5DAE3C5A" w14:textId="77777777" w:rsidR="00EC4008" w:rsidRPr="00237126" w:rsidRDefault="000C4FD4" w:rsidP="00237126">
            <w:pPr>
              <w:ind w:right="198"/>
              <w:rPr>
                <w:b/>
                <w:bCs/>
                <w:color w:val="000000"/>
              </w:rPr>
            </w:pPr>
            <w:r w:rsidRPr="00237126">
              <w:rPr>
                <w:b/>
                <w:color w:val="000000"/>
              </w:rPr>
              <w:t>Экспедитор</w:t>
            </w:r>
            <w:r w:rsidR="00370DC6" w:rsidRPr="00237126">
              <w:rPr>
                <w:b/>
                <w:color w:val="000000"/>
              </w:rPr>
              <w:t xml:space="preserve"> </w:t>
            </w:r>
            <w:r w:rsidR="005010E8" w:rsidRPr="00237126">
              <w:rPr>
                <w:b/>
                <w:bCs/>
                <w:color w:val="000000"/>
              </w:rPr>
              <w:t>ООО «Транзит»</w:t>
            </w:r>
            <w:r w:rsidR="00EC4008" w:rsidRPr="00237126">
              <w:rPr>
                <w:b/>
                <w:bCs/>
                <w:color w:val="000000"/>
              </w:rPr>
              <w:t xml:space="preserve">  </w:t>
            </w:r>
          </w:p>
          <w:p w14:paraId="004E2084" w14:textId="77777777" w:rsidR="00370DC6" w:rsidRPr="00237126" w:rsidRDefault="00370DC6" w:rsidP="00237126">
            <w:r w:rsidRPr="00237126">
              <w:t>Адрес: 690065, г. Владивосток, ул. Крыгина, д. 40.</w:t>
            </w:r>
          </w:p>
          <w:p w14:paraId="504216EF" w14:textId="77777777" w:rsidR="00370DC6" w:rsidRPr="00237126" w:rsidRDefault="00370DC6" w:rsidP="00237126">
            <w:r w:rsidRPr="00237126">
              <w:t xml:space="preserve">Почтовый адрес: 690021, г. Владивосток, </w:t>
            </w:r>
          </w:p>
          <w:p w14:paraId="1276A466" w14:textId="77777777" w:rsidR="00370DC6" w:rsidRPr="00237126" w:rsidRDefault="00370DC6" w:rsidP="00237126">
            <w:r w:rsidRPr="00237126">
              <w:t>ул. Одесская, д. 9.</w:t>
            </w:r>
          </w:p>
          <w:p w14:paraId="6C8D892F" w14:textId="77777777" w:rsidR="00370DC6" w:rsidRPr="00237126" w:rsidRDefault="00370DC6" w:rsidP="00237126">
            <w:r w:rsidRPr="00237126">
              <w:t>ИНН 2540132492, ОКПО 80916581,</w:t>
            </w:r>
          </w:p>
          <w:p w14:paraId="0CD4CFC1" w14:textId="77777777" w:rsidR="00370DC6" w:rsidRPr="00237126" w:rsidRDefault="00370DC6" w:rsidP="00237126">
            <w:r w:rsidRPr="00237126">
              <w:t>КПП 254001001</w:t>
            </w:r>
          </w:p>
          <w:p w14:paraId="5B32E65E" w14:textId="77777777" w:rsidR="00370DC6" w:rsidRPr="00237126" w:rsidRDefault="00370DC6" w:rsidP="00237126">
            <w:r w:rsidRPr="00237126">
              <w:t>Банковские реквизиты:</w:t>
            </w:r>
          </w:p>
          <w:p w14:paraId="4ABC9A63" w14:textId="77777777" w:rsidR="00D318CF" w:rsidRPr="00237126" w:rsidRDefault="00D318CF" w:rsidP="00237126">
            <w:r w:rsidRPr="00237126">
              <w:t>Расчетный счет № 40702810407000058373</w:t>
            </w:r>
          </w:p>
          <w:p w14:paraId="407B9391" w14:textId="77777777" w:rsidR="00D318CF" w:rsidRPr="00237126" w:rsidRDefault="00D318CF" w:rsidP="00237126">
            <w:r w:rsidRPr="00237126">
              <w:t>в Сибирском филиале АО "РАЙФФАЙЗЕНБАНК"</w:t>
            </w:r>
          </w:p>
          <w:p w14:paraId="5FD90614" w14:textId="77777777" w:rsidR="00D318CF" w:rsidRPr="00237126" w:rsidRDefault="00D318CF" w:rsidP="00237126">
            <w:r w:rsidRPr="00237126">
              <w:t>Корр. счет 30101810300000000799</w:t>
            </w:r>
          </w:p>
          <w:p w14:paraId="23CB1664" w14:textId="77777777" w:rsidR="008E3029" w:rsidRPr="00237126" w:rsidRDefault="00D318CF" w:rsidP="00237126">
            <w:r w:rsidRPr="00237126">
              <w:t>БИК 045004799</w:t>
            </w:r>
          </w:p>
          <w:p w14:paraId="4126CE19" w14:textId="77777777" w:rsidR="001D7475" w:rsidRPr="00237126" w:rsidRDefault="001D7475" w:rsidP="00237126"/>
          <w:p w14:paraId="08BD71C6" w14:textId="77777777" w:rsidR="001D7475" w:rsidRPr="00237126" w:rsidRDefault="001D7475" w:rsidP="00237126">
            <w:pPr>
              <w:ind w:firstLine="708"/>
              <w:rPr>
                <w:b/>
                <w:color w:val="000000"/>
              </w:rPr>
            </w:pPr>
          </w:p>
        </w:tc>
      </w:tr>
      <w:tr w:rsidR="00927D21" w:rsidRPr="00237126" w14:paraId="21C6E403" w14:textId="77777777" w:rsidTr="00433DB8">
        <w:tc>
          <w:tcPr>
            <w:tcW w:w="10376" w:type="dxa"/>
            <w:gridSpan w:val="2"/>
          </w:tcPr>
          <w:p w14:paraId="49FC9804" w14:textId="77777777" w:rsidR="00E174B4" w:rsidRPr="00237126" w:rsidRDefault="00E174B4" w:rsidP="00237126">
            <w:pPr>
              <w:pStyle w:val="1"/>
              <w:ind w:left="0" w:right="-21"/>
              <w:rPr>
                <w:color w:val="000000"/>
                <w:lang w:val="ru-RU" w:eastAsia="ru-RU"/>
              </w:rPr>
            </w:pPr>
          </w:p>
          <w:p w14:paraId="7A60ADE9" w14:textId="77777777" w:rsidR="00927D21" w:rsidRPr="00237126" w:rsidRDefault="00927D21" w:rsidP="00237126">
            <w:pPr>
              <w:pStyle w:val="1"/>
              <w:ind w:left="0" w:right="-21"/>
              <w:rPr>
                <w:color w:val="000000"/>
                <w:lang w:val="ru-RU" w:eastAsia="ru-RU"/>
              </w:rPr>
            </w:pPr>
            <w:r w:rsidRPr="00237126">
              <w:rPr>
                <w:color w:val="000000"/>
                <w:lang w:val="ru-RU" w:eastAsia="ru-RU"/>
              </w:rPr>
              <w:t xml:space="preserve">Подписи </w:t>
            </w:r>
            <w:r w:rsidR="009206A3" w:rsidRPr="00237126">
              <w:rPr>
                <w:color w:val="000000"/>
                <w:lang w:val="ru-RU" w:eastAsia="ru-RU"/>
              </w:rPr>
              <w:t>Сторон</w:t>
            </w:r>
          </w:p>
          <w:p w14:paraId="69FCC964" w14:textId="77777777" w:rsidR="00045A55" w:rsidRPr="00237126" w:rsidRDefault="00045A55" w:rsidP="00237126">
            <w:pPr>
              <w:rPr>
                <w:color w:val="000000"/>
              </w:rPr>
            </w:pPr>
          </w:p>
        </w:tc>
      </w:tr>
      <w:tr w:rsidR="00927D21" w:rsidRPr="00237126" w14:paraId="1071D460" w14:textId="77777777" w:rsidTr="00433DB8">
        <w:trPr>
          <w:trHeight w:val="60"/>
        </w:trPr>
        <w:tc>
          <w:tcPr>
            <w:tcW w:w="5188" w:type="dxa"/>
          </w:tcPr>
          <w:p w14:paraId="66260308" w14:textId="77777777" w:rsidR="00927D21" w:rsidRPr="00237126" w:rsidRDefault="00927D21" w:rsidP="00237126">
            <w:pPr>
              <w:jc w:val="right"/>
              <w:rPr>
                <w:b/>
                <w:bCs/>
                <w:color w:val="000000"/>
              </w:rPr>
            </w:pPr>
            <w:r w:rsidRPr="00237126">
              <w:rPr>
                <w:color w:val="000000"/>
              </w:rPr>
              <w:t>Ген</w:t>
            </w:r>
            <w:r w:rsidR="00776FAA" w:rsidRPr="00237126">
              <w:rPr>
                <w:color w:val="000000"/>
              </w:rPr>
              <w:t>еральный д</w:t>
            </w:r>
            <w:r w:rsidR="003E00E2" w:rsidRPr="00237126">
              <w:rPr>
                <w:color w:val="000000"/>
              </w:rPr>
              <w:t>и</w:t>
            </w:r>
            <w:r w:rsidRPr="00237126">
              <w:rPr>
                <w:color w:val="000000"/>
              </w:rPr>
              <w:t xml:space="preserve">ректор </w:t>
            </w:r>
            <w:r w:rsidRPr="00237126">
              <w:rPr>
                <w:bCs/>
                <w:color w:val="000000"/>
              </w:rPr>
              <w:t>ООО «_________»</w:t>
            </w:r>
          </w:p>
          <w:p w14:paraId="5B4F2FBC" w14:textId="77777777" w:rsidR="00927D21" w:rsidRPr="00237126" w:rsidRDefault="00927D21" w:rsidP="00237126">
            <w:pPr>
              <w:ind w:right="118"/>
              <w:rPr>
                <w:b/>
                <w:color w:val="000000"/>
              </w:rPr>
            </w:pPr>
          </w:p>
          <w:p w14:paraId="07E7135F" w14:textId="77777777" w:rsidR="00927D21" w:rsidRPr="00237126" w:rsidRDefault="00927D21" w:rsidP="00237126">
            <w:pPr>
              <w:ind w:right="118"/>
              <w:rPr>
                <w:b/>
                <w:color w:val="000000"/>
              </w:rPr>
            </w:pPr>
          </w:p>
          <w:p w14:paraId="46DECF58" w14:textId="77777777" w:rsidR="00927D21" w:rsidRPr="00237126" w:rsidRDefault="00927D21" w:rsidP="00237126">
            <w:pPr>
              <w:ind w:right="118"/>
              <w:rPr>
                <w:b/>
                <w:color w:val="000000"/>
              </w:rPr>
            </w:pPr>
          </w:p>
          <w:p w14:paraId="6CC546C5" w14:textId="77777777" w:rsidR="00927D21" w:rsidRPr="00237126" w:rsidRDefault="00927D21" w:rsidP="00237126">
            <w:pPr>
              <w:ind w:right="118"/>
              <w:jc w:val="right"/>
              <w:rPr>
                <w:b/>
                <w:color w:val="000000"/>
              </w:rPr>
            </w:pPr>
            <w:r w:rsidRPr="00237126">
              <w:rPr>
                <w:color w:val="000000"/>
              </w:rPr>
              <w:t>______________________/___</w:t>
            </w:r>
            <w:r w:rsidRPr="00237126">
              <w:rPr>
                <w:bCs/>
                <w:color w:val="000000"/>
              </w:rPr>
              <w:t>_______</w:t>
            </w:r>
            <w:r w:rsidRPr="00237126">
              <w:rPr>
                <w:color w:val="000000"/>
              </w:rPr>
              <w:t>/</w:t>
            </w:r>
          </w:p>
        </w:tc>
        <w:tc>
          <w:tcPr>
            <w:tcW w:w="5188" w:type="dxa"/>
          </w:tcPr>
          <w:p w14:paraId="6738F1AB" w14:textId="77777777" w:rsidR="00927D21" w:rsidRPr="00237126" w:rsidRDefault="00457CC6" w:rsidP="00237126">
            <w:pPr>
              <w:ind w:right="198"/>
              <w:jc w:val="right"/>
              <w:rPr>
                <w:b/>
                <w:color w:val="000000"/>
              </w:rPr>
            </w:pPr>
            <w:r w:rsidRPr="00237126">
              <w:rPr>
                <w:color w:val="000000"/>
              </w:rPr>
              <w:t>Заместитель д</w:t>
            </w:r>
            <w:r w:rsidR="00927D21" w:rsidRPr="00237126">
              <w:rPr>
                <w:color w:val="000000"/>
              </w:rPr>
              <w:t>иректор</w:t>
            </w:r>
            <w:r w:rsidRPr="00237126">
              <w:rPr>
                <w:color w:val="000000"/>
              </w:rPr>
              <w:t>а</w:t>
            </w:r>
            <w:r w:rsidR="00927D21" w:rsidRPr="00237126">
              <w:rPr>
                <w:color w:val="000000"/>
              </w:rPr>
              <w:t xml:space="preserve"> ООО «Транзит»</w:t>
            </w:r>
          </w:p>
          <w:p w14:paraId="0E9C21F0" w14:textId="77777777" w:rsidR="00927D21" w:rsidRPr="00237126" w:rsidRDefault="00927D21" w:rsidP="00237126">
            <w:pPr>
              <w:ind w:right="198"/>
              <w:jc w:val="center"/>
              <w:rPr>
                <w:b/>
                <w:color w:val="000000"/>
              </w:rPr>
            </w:pPr>
          </w:p>
          <w:p w14:paraId="16CEAE7C" w14:textId="77777777" w:rsidR="00927D21" w:rsidRPr="00237126" w:rsidRDefault="00927D21" w:rsidP="00237126">
            <w:pPr>
              <w:ind w:right="198"/>
              <w:jc w:val="center"/>
              <w:rPr>
                <w:b/>
                <w:color w:val="000000"/>
              </w:rPr>
            </w:pPr>
          </w:p>
          <w:p w14:paraId="12088AAA" w14:textId="77777777" w:rsidR="00927D21" w:rsidRPr="00237126" w:rsidRDefault="00927D21" w:rsidP="00237126">
            <w:pPr>
              <w:ind w:right="198"/>
              <w:jc w:val="center"/>
              <w:rPr>
                <w:b/>
                <w:color w:val="000000"/>
              </w:rPr>
            </w:pPr>
          </w:p>
          <w:p w14:paraId="6CBC5766" w14:textId="77777777" w:rsidR="00927D21" w:rsidRPr="00237126" w:rsidRDefault="00457CC6" w:rsidP="00237126">
            <w:pPr>
              <w:jc w:val="right"/>
              <w:rPr>
                <w:b/>
                <w:color w:val="000000"/>
                <w:lang w:val="en-US"/>
              </w:rPr>
            </w:pPr>
            <w:r w:rsidRPr="00237126">
              <w:rPr>
                <w:color w:val="000000"/>
              </w:rPr>
              <w:t>____________________/</w:t>
            </w:r>
            <w:r w:rsidR="00433DB8" w:rsidRPr="00237126">
              <w:rPr>
                <w:snapToGrid w:val="0"/>
                <w:color w:val="000000"/>
              </w:rPr>
              <w:t>___________</w:t>
            </w:r>
            <w:r w:rsidR="00927D21" w:rsidRPr="00237126">
              <w:rPr>
                <w:color w:val="000000"/>
              </w:rPr>
              <w:t>/</w:t>
            </w:r>
          </w:p>
        </w:tc>
      </w:tr>
    </w:tbl>
    <w:p w14:paraId="79ED2523" w14:textId="77777777" w:rsidR="00807694" w:rsidRPr="00237126" w:rsidRDefault="00807694" w:rsidP="006A4BA8">
      <w:pPr>
        <w:jc w:val="center"/>
        <w:rPr>
          <w:b/>
          <w:snapToGrid w:val="0"/>
          <w:color w:val="000000"/>
        </w:rPr>
      </w:pPr>
    </w:p>
    <w:sectPr w:rsidR="00807694" w:rsidRPr="00237126" w:rsidSect="00237126">
      <w:footerReference w:type="default" r:id="rId9"/>
      <w:pgSz w:w="11900" w:h="16820"/>
      <w:pgMar w:top="709" w:right="701" w:bottom="851" w:left="993" w:header="720" w:footer="2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B542" w14:textId="77777777" w:rsidR="00CD0961" w:rsidRDefault="00CD0961" w:rsidP="00237126">
      <w:r>
        <w:separator/>
      </w:r>
    </w:p>
  </w:endnote>
  <w:endnote w:type="continuationSeparator" w:id="0">
    <w:p w14:paraId="6622E787" w14:textId="77777777" w:rsidR="00CD0961" w:rsidRDefault="00CD0961" w:rsidP="0023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C0AB" w14:textId="77777777" w:rsidR="00237126" w:rsidRPr="00237126" w:rsidRDefault="00237126">
    <w:pPr>
      <w:pStyle w:val="af9"/>
      <w:jc w:val="center"/>
      <w:rPr>
        <w:sz w:val="18"/>
        <w:szCs w:val="18"/>
      </w:rPr>
    </w:pPr>
    <w:r w:rsidRPr="00237126">
      <w:rPr>
        <w:sz w:val="18"/>
        <w:szCs w:val="18"/>
      </w:rPr>
      <w:fldChar w:fldCharType="begin"/>
    </w:r>
    <w:r w:rsidRPr="00237126">
      <w:rPr>
        <w:sz w:val="18"/>
        <w:szCs w:val="18"/>
      </w:rPr>
      <w:instrText>PAGE   \* MERGEFORMAT</w:instrText>
    </w:r>
    <w:r w:rsidRPr="00237126">
      <w:rPr>
        <w:sz w:val="18"/>
        <w:szCs w:val="18"/>
      </w:rPr>
      <w:fldChar w:fldCharType="separate"/>
    </w:r>
    <w:r w:rsidRPr="00237126">
      <w:rPr>
        <w:sz w:val="18"/>
        <w:szCs w:val="18"/>
      </w:rPr>
      <w:t>2</w:t>
    </w:r>
    <w:r w:rsidRPr="00237126">
      <w:rPr>
        <w:sz w:val="18"/>
        <w:szCs w:val="18"/>
      </w:rPr>
      <w:fldChar w:fldCharType="end"/>
    </w:r>
  </w:p>
  <w:p w14:paraId="047F3804" w14:textId="77777777" w:rsidR="00237126" w:rsidRDefault="0023712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ADBF" w14:textId="77777777" w:rsidR="00CD0961" w:rsidRDefault="00CD0961" w:rsidP="00237126">
      <w:r>
        <w:separator/>
      </w:r>
    </w:p>
  </w:footnote>
  <w:footnote w:type="continuationSeparator" w:id="0">
    <w:p w14:paraId="3F85EC4C" w14:textId="77777777" w:rsidR="00CD0961" w:rsidRDefault="00CD0961" w:rsidP="0023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16F41D"/>
    <w:multiLevelType w:val="hybridMultilevel"/>
    <w:tmpl w:val="C19657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F4049"/>
    <w:multiLevelType w:val="hybridMultilevel"/>
    <w:tmpl w:val="0720C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897471D"/>
    <w:multiLevelType w:val="multilevel"/>
    <w:tmpl w:val="DE2CC37A"/>
    <w:lvl w:ilvl="0">
      <w:start w:val="2"/>
      <w:numFmt w:val="decimal"/>
      <w:lvlText w:val="%1."/>
      <w:lvlJc w:val="left"/>
      <w:pPr>
        <w:ind w:left="600" w:hanging="600"/>
      </w:pPr>
      <w:rPr>
        <w:rFonts w:hint="default"/>
      </w:rPr>
    </w:lvl>
    <w:lvl w:ilvl="1">
      <w:start w:val="1"/>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 w15:restartNumberingAfterBreak="0">
    <w:nsid w:val="0ABC00A3"/>
    <w:multiLevelType w:val="hybridMultilevel"/>
    <w:tmpl w:val="2B20C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0A5DE9"/>
    <w:multiLevelType w:val="multilevel"/>
    <w:tmpl w:val="026E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77A6A"/>
    <w:multiLevelType w:val="hybridMultilevel"/>
    <w:tmpl w:val="04E63614"/>
    <w:lvl w:ilvl="0" w:tplc="43C8DE2E">
      <w:start w:val="2"/>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4D99"/>
    <w:multiLevelType w:val="hybridMultilevel"/>
    <w:tmpl w:val="3D14804C"/>
    <w:lvl w:ilvl="0" w:tplc="4872B1F2">
      <w:numFmt w:val="bullet"/>
      <w:lvlText w:val="-"/>
      <w:lvlJc w:val="left"/>
      <w:pPr>
        <w:ind w:left="192" w:hanging="99"/>
      </w:pPr>
      <w:rPr>
        <w:rFonts w:ascii="Arial" w:eastAsia="Arial" w:hAnsi="Arial" w:cs="Arial" w:hint="default"/>
        <w:b w:val="0"/>
        <w:bCs w:val="0"/>
        <w:i w:val="0"/>
        <w:iCs w:val="0"/>
        <w:spacing w:val="0"/>
        <w:w w:val="100"/>
        <w:sz w:val="16"/>
        <w:szCs w:val="16"/>
        <w:lang w:val="ru-RU" w:eastAsia="en-US" w:bidi="ar-SA"/>
      </w:rPr>
    </w:lvl>
    <w:lvl w:ilvl="1" w:tplc="21806D04">
      <w:numFmt w:val="bullet"/>
      <w:lvlText w:val="•"/>
      <w:lvlJc w:val="left"/>
      <w:pPr>
        <w:ind w:left="1264" w:hanging="99"/>
      </w:pPr>
      <w:rPr>
        <w:rFonts w:hint="default"/>
        <w:lang w:val="ru-RU" w:eastAsia="en-US" w:bidi="ar-SA"/>
      </w:rPr>
    </w:lvl>
    <w:lvl w:ilvl="2" w:tplc="8F2AB2E4">
      <w:numFmt w:val="bullet"/>
      <w:lvlText w:val="•"/>
      <w:lvlJc w:val="left"/>
      <w:pPr>
        <w:ind w:left="2329" w:hanging="99"/>
      </w:pPr>
      <w:rPr>
        <w:rFonts w:hint="default"/>
        <w:lang w:val="ru-RU" w:eastAsia="en-US" w:bidi="ar-SA"/>
      </w:rPr>
    </w:lvl>
    <w:lvl w:ilvl="3" w:tplc="4192022C">
      <w:numFmt w:val="bullet"/>
      <w:lvlText w:val="•"/>
      <w:lvlJc w:val="left"/>
      <w:pPr>
        <w:ind w:left="3393" w:hanging="99"/>
      </w:pPr>
      <w:rPr>
        <w:rFonts w:hint="default"/>
        <w:lang w:val="ru-RU" w:eastAsia="en-US" w:bidi="ar-SA"/>
      </w:rPr>
    </w:lvl>
    <w:lvl w:ilvl="4" w:tplc="A490A9AA">
      <w:numFmt w:val="bullet"/>
      <w:lvlText w:val="•"/>
      <w:lvlJc w:val="left"/>
      <w:pPr>
        <w:ind w:left="4458" w:hanging="99"/>
      </w:pPr>
      <w:rPr>
        <w:rFonts w:hint="default"/>
        <w:lang w:val="ru-RU" w:eastAsia="en-US" w:bidi="ar-SA"/>
      </w:rPr>
    </w:lvl>
    <w:lvl w:ilvl="5" w:tplc="8B28106C">
      <w:numFmt w:val="bullet"/>
      <w:lvlText w:val="•"/>
      <w:lvlJc w:val="left"/>
      <w:pPr>
        <w:ind w:left="5523" w:hanging="99"/>
      </w:pPr>
      <w:rPr>
        <w:rFonts w:hint="default"/>
        <w:lang w:val="ru-RU" w:eastAsia="en-US" w:bidi="ar-SA"/>
      </w:rPr>
    </w:lvl>
    <w:lvl w:ilvl="6" w:tplc="826287E6">
      <w:numFmt w:val="bullet"/>
      <w:lvlText w:val="•"/>
      <w:lvlJc w:val="left"/>
      <w:pPr>
        <w:ind w:left="6587" w:hanging="99"/>
      </w:pPr>
      <w:rPr>
        <w:rFonts w:hint="default"/>
        <w:lang w:val="ru-RU" w:eastAsia="en-US" w:bidi="ar-SA"/>
      </w:rPr>
    </w:lvl>
    <w:lvl w:ilvl="7" w:tplc="F26CC938">
      <w:numFmt w:val="bullet"/>
      <w:lvlText w:val="•"/>
      <w:lvlJc w:val="left"/>
      <w:pPr>
        <w:ind w:left="7652" w:hanging="99"/>
      </w:pPr>
      <w:rPr>
        <w:rFonts w:hint="default"/>
        <w:lang w:val="ru-RU" w:eastAsia="en-US" w:bidi="ar-SA"/>
      </w:rPr>
    </w:lvl>
    <w:lvl w:ilvl="8" w:tplc="E18A1434">
      <w:numFmt w:val="bullet"/>
      <w:lvlText w:val="•"/>
      <w:lvlJc w:val="left"/>
      <w:pPr>
        <w:ind w:left="8717" w:hanging="99"/>
      </w:pPr>
      <w:rPr>
        <w:rFonts w:hint="default"/>
        <w:lang w:val="ru-RU" w:eastAsia="en-US" w:bidi="ar-SA"/>
      </w:rPr>
    </w:lvl>
  </w:abstractNum>
  <w:abstractNum w:abstractNumId="7" w15:restartNumberingAfterBreak="0">
    <w:nsid w:val="220B40F1"/>
    <w:multiLevelType w:val="hybridMultilevel"/>
    <w:tmpl w:val="55E838BC"/>
    <w:lvl w:ilvl="0" w:tplc="F864D488">
      <w:numFmt w:val="bullet"/>
      <w:lvlText w:val="-"/>
      <w:lvlJc w:val="left"/>
      <w:pPr>
        <w:ind w:left="192" w:hanging="116"/>
      </w:pPr>
      <w:rPr>
        <w:rFonts w:ascii="Arial" w:eastAsia="Arial" w:hAnsi="Arial" w:cs="Arial" w:hint="default"/>
        <w:b w:val="0"/>
        <w:bCs w:val="0"/>
        <w:i w:val="0"/>
        <w:iCs w:val="0"/>
        <w:spacing w:val="0"/>
        <w:w w:val="100"/>
        <w:sz w:val="16"/>
        <w:szCs w:val="16"/>
        <w:lang w:val="ru-RU" w:eastAsia="en-US" w:bidi="ar-SA"/>
      </w:rPr>
    </w:lvl>
    <w:lvl w:ilvl="1" w:tplc="DD5A45A6">
      <w:numFmt w:val="bullet"/>
      <w:lvlText w:val="•"/>
      <w:lvlJc w:val="left"/>
      <w:pPr>
        <w:ind w:left="1264" w:hanging="116"/>
      </w:pPr>
      <w:rPr>
        <w:rFonts w:hint="default"/>
        <w:lang w:val="ru-RU" w:eastAsia="en-US" w:bidi="ar-SA"/>
      </w:rPr>
    </w:lvl>
    <w:lvl w:ilvl="2" w:tplc="751C5524">
      <w:numFmt w:val="bullet"/>
      <w:lvlText w:val="•"/>
      <w:lvlJc w:val="left"/>
      <w:pPr>
        <w:ind w:left="2329" w:hanging="116"/>
      </w:pPr>
      <w:rPr>
        <w:rFonts w:hint="default"/>
        <w:lang w:val="ru-RU" w:eastAsia="en-US" w:bidi="ar-SA"/>
      </w:rPr>
    </w:lvl>
    <w:lvl w:ilvl="3" w:tplc="C40C9A7A">
      <w:numFmt w:val="bullet"/>
      <w:lvlText w:val="•"/>
      <w:lvlJc w:val="left"/>
      <w:pPr>
        <w:ind w:left="3393" w:hanging="116"/>
      </w:pPr>
      <w:rPr>
        <w:rFonts w:hint="default"/>
        <w:lang w:val="ru-RU" w:eastAsia="en-US" w:bidi="ar-SA"/>
      </w:rPr>
    </w:lvl>
    <w:lvl w:ilvl="4" w:tplc="CB18EE2C">
      <w:numFmt w:val="bullet"/>
      <w:lvlText w:val="•"/>
      <w:lvlJc w:val="left"/>
      <w:pPr>
        <w:ind w:left="4458" w:hanging="116"/>
      </w:pPr>
      <w:rPr>
        <w:rFonts w:hint="default"/>
        <w:lang w:val="ru-RU" w:eastAsia="en-US" w:bidi="ar-SA"/>
      </w:rPr>
    </w:lvl>
    <w:lvl w:ilvl="5" w:tplc="BA828658">
      <w:numFmt w:val="bullet"/>
      <w:lvlText w:val="•"/>
      <w:lvlJc w:val="left"/>
      <w:pPr>
        <w:ind w:left="5523" w:hanging="116"/>
      </w:pPr>
      <w:rPr>
        <w:rFonts w:hint="default"/>
        <w:lang w:val="ru-RU" w:eastAsia="en-US" w:bidi="ar-SA"/>
      </w:rPr>
    </w:lvl>
    <w:lvl w:ilvl="6" w:tplc="718C97E2">
      <w:numFmt w:val="bullet"/>
      <w:lvlText w:val="•"/>
      <w:lvlJc w:val="left"/>
      <w:pPr>
        <w:ind w:left="6587" w:hanging="116"/>
      </w:pPr>
      <w:rPr>
        <w:rFonts w:hint="default"/>
        <w:lang w:val="ru-RU" w:eastAsia="en-US" w:bidi="ar-SA"/>
      </w:rPr>
    </w:lvl>
    <w:lvl w:ilvl="7" w:tplc="36A00B9A">
      <w:numFmt w:val="bullet"/>
      <w:lvlText w:val="•"/>
      <w:lvlJc w:val="left"/>
      <w:pPr>
        <w:ind w:left="7652" w:hanging="116"/>
      </w:pPr>
      <w:rPr>
        <w:rFonts w:hint="default"/>
        <w:lang w:val="ru-RU" w:eastAsia="en-US" w:bidi="ar-SA"/>
      </w:rPr>
    </w:lvl>
    <w:lvl w:ilvl="8" w:tplc="87089E24">
      <w:numFmt w:val="bullet"/>
      <w:lvlText w:val="•"/>
      <w:lvlJc w:val="left"/>
      <w:pPr>
        <w:ind w:left="8717" w:hanging="116"/>
      </w:pPr>
      <w:rPr>
        <w:rFonts w:hint="default"/>
        <w:lang w:val="ru-RU" w:eastAsia="en-US" w:bidi="ar-SA"/>
      </w:rPr>
    </w:lvl>
  </w:abstractNum>
  <w:abstractNum w:abstractNumId="8" w15:restartNumberingAfterBreak="0">
    <w:nsid w:val="222F18B5"/>
    <w:multiLevelType w:val="hybridMultilevel"/>
    <w:tmpl w:val="977C04AE"/>
    <w:lvl w:ilvl="0" w:tplc="94947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63567C"/>
    <w:multiLevelType w:val="multilevel"/>
    <w:tmpl w:val="16EA4FA0"/>
    <w:lvl w:ilvl="0">
      <w:start w:val="2"/>
      <w:numFmt w:val="decimal"/>
      <w:lvlText w:val="%1."/>
      <w:lvlJc w:val="left"/>
      <w:pPr>
        <w:ind w:left="600" w:hanging="600"/>
      </w:pPr>
      <w:rPr>
        <w:rFonts w:hint="default"/>
        <w:color w:val="000000"/>
      </w:rPr>
    </w:lvl>
    <w:lvl w:ilvl="1">
      <w:start w:val="1"/>
      <w:numFmt w:val="decimal"/>
      <w:lvlText w:val="%1.%2."/>
      <w:lvlJc w:val="left"/>
      <w:pPr>
        <w:ind w:left="789" w:hanging="600"/>
      </w:pPr>
      <w:rPr>
        <w:rFonts w:hint="default"/>
        <w:color w:val="000000"/>
      </w:rPr>
    </w:lvl>
    <w:lvl w:ilvl="2">
      <w:start w:val="1"/>
      <w:numFmt w:val="decimal"/>
      <w:lvlText w:val="%1.%2.%3."/>
      <w:lvlJc w:val="left"/>
      <w:pPr>
        <w:ind w:left="1098" w:hanging="720"/>
      </w:pPr>
      <w:rPr>
        <w:rFonts w:hint="default"/>
        <w:color w:val="000000"/>
      </w:rPr>
    </w:lvl>
    <w:lvl w:ilvl="3">
      <w:start w:val="2"/>
      <w:numFmt w:val="decimal"/>
      <w:lvlText w:val="%1.%2.%3.%4."/>
      <w:lvlJc w:val="left"/>
      <w:pPr>
        <w:ind w:left="1571" w:hanging="720"/>
      </w:pPr>
      <w:rPr>
        <w:rFonts w:hint="default"/>
        <w:color w:val="000000"/>
      </w:rPr>
    </w:lvl>
    <w:lvl w:ilvl="4">
      <w:start w:val="1"/>
      <w:numFmt w:val="decimal"/>
      <w:lvlText w:val="%1.%2.%3.%4.%5."/>
      <w:lvlJc w:val="left"/>
      <w:pPr>
        <w:ind w:left="1836" w:hanging="1080"/>
      </w:pPr>
      <w:rPr>
        <w:rFonts w:hint="default"/>
        <w:color w:val="000000"/>
      </w:rPr>
    </w:lvl>
    <w:lvl w:ilvl="5">
      <w:start w:val="1"/>
      <w:numFmt w:val="decimal"/>
      <w:lvlText w:val="%1.%2.%3.%4.%5.%6."/>
      <w:lvlJc w:val="left"/>
      <w:pPr>
        <w:ind w:left="2025" w:hanging="1080"/>
      </w:pPr>
      <w:rPr>
        <w:rFonts w:hint="default"/>
        <w:color w:val="000000"/>
      </w:rPr>
    </w:lvl>
    <w:lvl w:ilvl="6">
      <w:start w:val="1"/>
      <w:numFmt w:val="decimal"/>
      <w:lvlText w:val="%1.%2.%3.%4.%5.%6.%7."/>
      <w:lvlJc w:val="left"/>
      <w:pPr>
        <w:ind w:left="2214" w:hanging="1080"/>
      </w:pPr>
      <w:rPr>
        <w:rFonts w:hint="default"/>
        <w:color w:val="000000"/>
      </w:rPr>
    </w:lvl>
    <w:lvl w:ilvl="7">
      <w:start w:val="1"/>
      <w:numFmt w:val="decimal"/>
      <w:lvlText w:val="%1.%2.%3.%4.%5.%6.%7.%8."/>
      <w:lvlJc w:val="left"/>
      <w:pPr>
        <w:ind w:left="2763" w:hanging="1440"/>
      </w:pPr>
      <w:rPr>
        <w:rFonts w:hint="default"/>
        <w:color w:val="000000"/>
      </w:rPr>
    </w:lvl>
    <w:lvl w:ilvl="8">
      <w:start w:val="1"/>
      <w:numFmt w:val="decimal"/>
      <w:lvlText w:val="%1.%2.%3.%4.%5.%6.%7.%8.%9."/>
      <w:lvlJc w:val="left"/>
      <w:pPr>
        <w:ind w:left="2952" w:hanging="1440"/>
      </w:pPr>
      <w:rPr>
        <w:rFonts w:hint="default"/>
        <w:color w:val="000000"/>
      </w:rPr>
    </w:lvl>
  </w:abstractNum>
  <w:abstractNum w:abstractNumId="10" w15:restartNumberingAfterBreak="0">
    <w:nsid w:val="27D834D5"/>
    <w:multiLevelType w:val="multilevel"/>
    <w:tmpl w:val="5DD4F550"/>
    <w:lvl w:ilvl="0">
      <w:start w:val="4"/>
      <w:numFmt w:val="decimal"/>
      <w:lvlText w:val="%1."/>
      <w:lvlJc w:val="left"/>
      <w:pPr>
        <w:ind w:left="400"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11" w15:restartNumberingAfterBreak="0">
    <w:nsid w:val="28952868"/>
    <w:multiLevelType w:val="multilevel"/>
    <w:tmpl w:val="63180B7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D11040"/>
    <w:multiLevelType w:val="multilevel"/>
    <w:tmpl w:val="4BAC7DEC"/>
    <w:lvl w:ilvl="0">
      <w:start w:val="2"/>
      <w:numFmt w:val="decimal"/>
      <w:lvlText w:val="%1"/>
      <w:lvlJc w:val="left"/>
      <w:pPr>
        <w:ind w:left="113" w:hanging="267"/>
      </w:pPr>
      <w:rPr>
        <w:rFonts w:hint="default"/>
        <w:lang w:val="ru-RU" w:eastAsia="en-US" w:bidi="ar-SA"/>
      </w:rPr>
    </w:lvl>
    <w:lvl w:ilvl="1">
      <w:start w:val="1"/>
      <w:numFmt w:val="decimal"/>
      <w:lvlText w:val="%1.%2."/>
      <w:lvlJc w:val="left"/>
      <w:pPr>
        <w:ind w:left="113" w:hanging="267"/>
      </w:pPr>
      <w:rPr>
        <w:rFonts w:hint="default"/>
        <w:spacing w:val="-1"/>
        <w:w w:val="99"/>
        <w:lang w:val="ru-RU" w:eastAsia="en-US" w:bidi="ar-SA"/>
      </w:rPr>
    </w:lvl>
    <w:lvl w:ilvl="2">
      <w:start w:val="1"/>
      <w:numFmt w:val="decimal"/>
      <w:lvlText w:val="%1.%2.%3."/>
      <w:lvlJc w:val="left"/>
      <w:pPr>
        <w:ind w:left="113" w:hanging="372"/>
      </w:pPr>
      <w:rPr>
        <w:rFonts w:ascii="Arial" w:eastAsia="Arial" w:hAnsi="Arial" w:cs="Arial" w:hint="default"/>
        <w:spacing w:val="-1"/>
        <w:w w:val="99"/>
        <w:sz w:val="13"/>
        <w:szCs w:val="13"/>
        <w:lang w:val="ru-RU" w:eastAsia="en-US" w:bidi="ar-SA"/>
      </w:rPr>
    </w:lvl>
    <w:lvl w:ilvl="3">
      <w:numFmt w:val="bullet"/>
      <w:lvlText w:val="•"/>
      <w:lvlJc w:val="left"/>
      <w:pPr>
        <w:ind w:left="2801" w:hanging="372"/>
      </w:pPr>
      <w:rPr>
        <w:rFonts w:hint="default"/>
        <w:lang w:val="ru-RU" w:eastAsia="en-US" w:bidi="ar-SA"/>
      </w:rPr>
    </w:lvl>
    <w:lvl w:ilvl="4">
      <w:numFmt w:val="bullet"/>
      <w:lvlText w:val="•"/>
      <w:lvlJc w:val="left"/>
      <w:pPr>
        <w:ind w:left="3962" w:hanging="372"/>
      </w:pPr>
      <w:rPr>
        <w:rFonts w:hint="default"/>
        <w:lang w:val="ru-RU" w:eastAsia="en-US" w:bidi="ar-SA"/>
      </w:rPr>
    </w:lvl>
    <w:lvl w:ilvl="5">
      <w:numFmt w:val="bullet"/>
      <w:lvlText w:val="•"/>
      <w:lvlJc w:val="left"/>
      <w:pPr>
        <w:ind w:left="5122" w:hanging="372"/>
      </w:pPr>
      <w:rPr>
        <w:rFonts w:hint="default"/>
        <w:lang w:val="ru-RU" w:eastAsia="en-US" w:bidi="ar-SA"/>
      </w:rPr>
    </w:lvl>
    <w:lvl w:ilvl="6">
      <w:numFmt w:val="bullet"/>
      <w:lvlText w:val="•"/>
      <w:lvlJc w:val="left"/>
      <w:pPr>
        <w:ind w:left="6283" w:hanging="372"/>
      </w:pPr>
      <w:rPr>
        <w:rFonts w:hint="default"/>
        <w:lang w:val="ru-RU" w:eastAsia="en-US" w:bidi="ar-SA"/>
      </w:rPr>
    </w:lvl>
    <w:lvl w:ilvl="7">
      <w:numFmt w:val="bullet"/>
      <w:lvlText w:val="•"/>
      <w:lvlJc w:val="left"/>
      <w:pPr>
        <w:ind w:left="7444" w:hanging="372"/>
      </w:pPr>
      <w:rPr>
        <w:rFonts w:hint="default"/>
        <w:lang w:val="ru-RU" w:eastAsia="en-US" w:bidi="ar-SA"/>
      </w:rPr>
    </w:lvl>
    <w:lvl w:ilvl="8">
      <w:numFmt w:val="bullet"/>
      <w:lvlText w:val="•"/>
      <w:lvlJc w:val="left"/>
      <w:pPr>
        <w:ind w:left="8604" w:hanging="372"/>
      </w:pPr>
      <w:rPr>
        <w:rFonts w:hint="default"/>
        <w:lang w:val="ru-RU" w:eastAsia="en-US" w:bidi="ar-SA"/>
      </w:rPr>
    </w:lvl>
  </w:abstractNum>
  <w:abstractNum w:abstractNumId="13" w15:restartNumberingAfterBreak="0">
    <w:nsid w:val="2DD27AC7"/>
    <w:multiLevelType w:val="multilevel"/>
    <w:tmpl w:val="EFE01A0C"/>
    <w:lvl w:ilvl="0">
      <w:start w:val="2"/>
      <w:numFmt w:val="decimal"/>
      <w:lvlText w:val="%1."/>
      <w:lvlJc w:val="left"/>
      <w:pPr>
        <w:ind w:left="600" w:hanging="600"/>
      </w:pPr>
      <w:rPr>
        <w:rFonts w:hint="default"/>
      </w:rPr>
    </w:lvl>
    <w:lvl w:ilvl="1">
      <w:start w:val="2"/>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4" w15:restartNumberingAfterBreak="0">
    <w:nsid w:val="31FF46BB"/>
    <w:multiLevelType w:val="multilevel"/>
    <w:tmpl w:val="6AA49554"/>
    <w:lvl w:ilvl="0">
      <w:start w:val="1"/>
      <w:numFmt w:val="decimal"/>
      <w:lvlText w:val="%1."/>
      <w:lvlJc w:val="left"/>
      <w:pPr>
        <w:ind w:left="1261" w:hanging="360"/>
        <w:jc w:val="right"/>
      </w:pPr>
      <w:rPr>
        <w:rFonts w:ascii="Arial" w:eastAsia="Arial" w:hAnsi="Arial" w:cs="Arial" w:hint="default"/>
        <w:b/>
        <w:bCs/>
        <w:i w:val="0"/>
        <w:iCs w:val="0"/>
        <w:spacing w:val="-1"/>
        <w:w w:val="100"/>
        <w:sz w:val="16"/>
        <w:szCs w:val="16"/>
        <w:lang w:val="ru-RU" w:eastAsia="en-US" w:bidi="ar-SA"/>
      </w:rPr>
    </w:lvl>
    <w:lvl w:ilvl="1">
      <w:start w:val="1"/>
      <w:numFmt w:val="decimal"/>
      <w:lvlText w:val="%1.%2."/>
      <w:lvlJc w:val="left"/>
      <w:pPr>
        <w:ind w:left="1292" w:hanging="391"/>
      </w:pPr>
      <w:rPr>
        <w:rFonts w:hint="default"/>
        <w:spacing w:val="-13"/>
        <w:w w:val="100"/>
        <w:lang w:val="ru-RU" w:eastAsia="en-US" w:bidi="ar-SA"/>
      </w:rPr>
    </w:lvl>
    <w:lvl w:ilvl="2">
      <w:start w:val="1"/>
      <w:numFmt w:val="decimal"/>
      <w:lvlText w:val="%1.%2.%3."/>
      <w:lvlJc w:val="left"/>
      <w:pPr>
        <w:ind w:left="192" w:hanging="391"/>
      </w:pPr>
      <w:rPr>
        <w:rFonts w:ascii="Arial" w:eastAsia="Arial" w:hAnsi="Arial" w:cs="Arial" w:hint="default"/>
        <w:b w:val="0"/>
        <w:bCs w:val="0"/>
        <w:i w:val="0"/>
        <w:iCs w:val="0"/>
        <w:spacing w:val="-1"/>
        <w:w w:val="100"/>
        <w:sz w:val="16"/>
        <w:szCs w:val="16"/>
        <w:lang w:val="ru-RU" w:eastAsia="en-US" w:bidi="ar-SA"/>
      </w:rPr>
    </w:lvl>
    <w:lvl w:ilvl="3">
      <w:start w:val="1"/>
      <w:numFmt w:val="decimal"/>
      <w:lvlText w:val="%1.%2.%3.%4."/>
      <w:lvlJc w:val="left"/>
      <w:pPr>
        <w:ind w:left="192" w:hanging="391"/>
      </w:pPr>
      <w:rPr>
        <w:rFonts w:ascii="Arial" w:eastAsia="Arial" w:hAnsi="Arial" w:cs="Arial" w:hint="default"/>
        <w:b w:val="0"/>
        <w:bCs w:val="0"/>
        <w:i w:val="0"/>
        <w:iCs w:val="0"/>
        <w:spacing w:val="-4"/>
        <w:w w:val="100"/>
        <w:sz w:val="16"/>
        <w:szCs w:val="16"/>
        <w:lang w:val="ru-RU" w:eastAsia="en-US" w:bidi="ar-SA"/>
      </w:rPr>
    </w:lvl>
    <w:lvl w:ilvl="4">
      <w:start w:val="1"/>
      <w:numFmt w:val="decimal"/>
      <w:lvlText w:val="%1.%2.%3.%4.%5."/>
      <w:lvlJc w:val="left"/>
      <w:pPr>
        <w:ind w:left="192" w:hanging="391"/>
      </w:pPr>
      <w:rPr>
        <w:rFonts w:ascii="Arial" w:eastAsia="Arial" w:hAnsi="Arial" w:cs="Arial" w:hint="default"/>
        <w:b w:val="0"/>
        <w:bCs w:val="0"/>
        <w:i w:val="0"/>
        <w:iCs w:val="0"/>
        <w:spacing w:val="-4"/>
        <w:w w:val="100"/>
        <w:sz w:val="16"/>
        <w:szCs w:val="16"/>
        <w:lang w:val="ru-RU" w:eastAsia="en-US" w:bidi="ar-SA"/>
      </w:rPr>
    </w:lvl>
    <w:lvl w:ilvl="5">
      <w:numFmt w:val="bullet"/>
      <w:lvlText w:val="•"/>
      <w:lvlJc w:val="left"/>
      <w:pPr>
        <w:ind w:left="4027" w:hanging="391"/>
      </w:pPr>
      <w:rPr>
        <w:rFonts w:hint="default"/>
        <w:lang w:val="ru-RU" w:eastAsia="en-US" w:bidi="ar-SA"/>
      </w:rPr>
    </w:lvl>
    <w:lvl w:ilvl="6">
      <w:numFmt w:val="bullet"/>
      <w:lvlText w:val="•"/>
      <w:lvlJc w:val="left"/>
      <w:pPr>
        <w:ind w:left="5391" w:hanging="391"/>
      </w:pPr>
      <w:rPr>
        <w:rFonts w:hint="default"/>
        <w:lang w:val="ru-RU" w:eastAsia="en-US" w:bidi="ar-SA"/>
      </w:rPr>
    </w:lvl>
    <w:lvl w:ilvl="7">
      <w:numFmt w:val="bullet"/>
      <w:lvlText w:val="•"/>
      <w:lvlJc w:val="left"/>
      <w:pPr>
        <w:ind w:left="6755" w:hanging="391"/>
      </w:pPr>
      <w:rPr>
        <w:rFonts w:hint="default"/>
        <w:lang w:val="ru-RU" w:eastAsia="en-US" w:bidi="ar-SA"/>
      </w:rPr>
    </w:lvl>
    <w:lvl w:ilvl="8">
      <w:numFmt w:val="bullet"/>
      <w:lvlText w:val="•"/>
      <w:lvlJc w:val="left"/>
      <w:pPr>
        <w:ind w:left="8118" w:hanging="391"/>
      </w:pPr>
      <w:rPr>
        <w:rFonts w:hint="default"/>
        <w:lang w:val="ru-RU" w:eastAsia="en-US" w:bidi="ar-SA"/>
      </w:rPr>
    </w:lvl>
  </w:abstractNum>
  <w:abstractNum w:abstractNumId="15" w15:restartNumberingAfterBreak="0">
    <w:nsid w:val="33342094"/>
    <w:multiLevelType w:val="multilevel"/>
    <w:tmpl w:val="6AA49554"/>
    <w:lvl w:ilvl="0">
      <w:start w:val="1"/>
      <w:numFmt w:val="decimal"/>
      <w:lvlText w:val="%1."/>
      <w:lvlJc w:val="left"/>
      <w:pPr>
        <w:ind w:left="1261" w:hanging="360"/>
        <w:jc w:val="right"/>
      </w:pPr>
      <w:rPr>
        <w:rFonts w:ascii="Arial" w:eastAsia="Arial" w:hAnsi="Arial" w:cs="Arial" w:hint="default"/>
        <w:b/>
        <w:bCs/>
        <w:i w:val="0"/>
        <w:iCs w:val="0"/>
        <w:spacing w:val="-1"/>
        <w:w w:val="100"/>
        <w:sz w:val="16"/>
        <w:szCs w:val="16"/>
        <w:lang w:val="ru-RU" w:eastAsia="en-US" w:bidi="ar-SA"/>
      </w:rPr>
    </w:lvl>
    <w:lvl w:ilvl="1">
      <w:start w:val="1"/>
      <w:numFmt w:val="decimal"/>
      <w:lvlText w:val="%1.%2."/>
      <w:lvlJc w:val="left"/>
      <w:pPr>
        <w:ind w:left="1292" w:hanging="391"/>
      </w:pPr>
      <w:rPr>
        <w:rFonts w:hint="default"/>
        <w:spacing w:val="-13"/>
        <w:w w:val="100"/>
        <w:lang w:val="ru-RU" w:eastAsia="en-US" w:bidi="ar-SA"/>
      </w:rPr>
    </w:lvl>
    <w:lvl w:ilvl="2">
      <w:start w:val="1"/>
      <w:numFmt w:val="decimal"/>
      <w:lvlText w:val="%1.%2.%3."/>
      <w:lvlJc w:val="left"/>
      <w:pPr>
        <w:ind w:left="192" w:hanging="391"/>
      </w:pPr>
      <w:rPr>
        <w:rFonts w:ascii="Arial" w:eastAsia="Arial" w:hAnsi="Arial" w:cs="Arial" w:hint="default"/>
        <w:b w:val="0"/>
        <w:bCs w:val="0"/>
        <w:i w:val="0"/>
        <w:iCs w:val="0"/>
        <w:spacing w:val="-1"/>
        <w:w w:val="100"/>
        <w:sz w:val="16"/>
        <w:szCs w:val="16"/>
        <w:lang w:val="ru-RU" w:eastAsia="en-US" w:bidi="ar-SA"/>
      </w:rPr>
    </w:lvl>
    <w:lvl w:ilvl="3">
      <w:start w:val="1"/>
      <w:numFmt w:val="decimal"/>
      <w:lvlText w:val="%1.%2.%3.%4."/>
      <w:lvlJc w:val="left"/>
      <w:pPr>
        <w:ind w:left="192" w:hanging="391"/>
      </w:pPr>
      <w:rPr>
        <w:rFonts w:ascii="Arial" w:eastAsia="Arial" w:hAnsi="Arial" w:cs="Arial" w:hint="default"/>
        <w:b w:val="0"/>
        <w:bCs w:val="0"/>
        <w:i w:val="0"/>
        <w:iCs w:val="0"/>
        <w:spacing w:val="-4"/>
        <w:w w:val="100"/>
        <w:sz w:val="16"/>
        <w:szCs w:val="16"/>
        <w:lang w:val="ru-RU" w:eastAsia="en-US" w:bidi="ar-SA"/>
      </w:rPr>
    </w:lvl>
    <w:lvl w:ilvl="4">
      <w:start w:val="1"/>
      <w:numFmt w:val="decimal"/>
      <w:lvlText w:val="%1.%2.%3.%4.%5."/>
      <w:lvlJc w:val="left"/>
      <w:pPr>
        <w:ind w:left="192" w:hanging="391"/>
      </w:pPr>
      <w:rPr>
        <w:rFonts w:ascii="Arial" w:eastAsia="Arial" w:hAnsi="Arial" w:cs="Arial" w:hint="default"/>
        <w:b w:val="0"/>
        <w:bCs w:val="0"/>
        <w:i w:val="0"/>
        <w:iCs w:val="0"/>
        <w:spacing w:val="-4"/>
        <w:w w:val="100"/>
        <w:sz w:val="16"/>
        <w:szCs w:val="16"/>
        <w:lang w:val="ru-RU" w:eastAsia="en-US" w:bidi="ar-SA"/>
      </w:rPr>
    </w:lvl>
    <w:lvl w:ilvl="5">
      <w:numFmt w:val="bullet"/>
      <w:lvlText w:val="•"/>
      <w:lvlJc w:val="left"/>
      <w:pPr>
        <w:ind w:left="4027" w:hanging="391"/>
      </w:pPr>
      <w:rPr>
        <w:rFonts w:hint="default"/>
        <w:lang w:val="ru-RU" w:eastAsia="en-US" w:bidi="ar-SA"/>
      </w:rPr>
    </w:lvl>
    <w:lvl w:ilvl="6">
      <w:numFmt w:val="bullet"/>
      <w:lvlText w:val="•"/>
      <w:lvlJc w:val="left"/>
      <w:pPr>
        <w:ind w:left="5391" w:hanging="391"/>
      </w:pPr>
      <w:rPr>
        <w:rFonts w:hint="default"/>
        <w:lang w:val="ru-RU" w:eastAsia="en-US" w:bidi="ar-SA"/>
      </w:rPr>
    </w:lvl>
    <w:lvl w:ilvl="7">
      <w:numFmt w:val="bullet"/>
      <w:lvlText w:val="•"/>
      <w:lvlJc w:val="left"/>
      <w:pPr>
        <w:ind w:left="6755" w:hanging="391"/>
      </w:pPr>
      <w:rPr>
        <w:rFonts w:hint="default"/>
        <w:lang w:val="ru-RU" w:eastAsia="en-US" w:bidi="ar-SA"/>
      </w:rPr>
    </w:lvl>
    <w:lvl w:ilvl="8">
      <w:numFmt w:val="bullet"/>
      <w:lvlText w:val="•"/>
      <w:lvlJc w:val="left"/>
      <w:pPr>
        <w:ind w:left="8118" w:hanging="391"/>
      </w:pPr>
      <w:rPr>
        <w:rFonts w:hint="default"/>
        <w:lang w:val="ru-RU" w:eastAsia="en-US" w:bidi="ar-SA"/>
      </w:rPr>
    </w:lvl>
  </w:abstractNum>
  <w:abstractNum w:abstractNumId="16" w15:restartNumberingAfterBreak="0">
    <w:nsid w:val="3E4E72A4"/>
    <w:multiLevelType w:val="multilevel"/>
    <w:tmpl w:val="8E944F6E"/>
    <w:lvl w:ilvl="0">
      <w:start w:val="1"/>
      <w:numFmt w:val="decimal"/>
      <w:lvlText w:val="%1."/>
      <w:lvlJc w:val="left"/>
      <w:pPr>
        <w:ind w:left="1081" w:hanging="180"/>
        <w:jc w:val="right"/>
      </w:pPr>
      <w:rPr>
        <w:rFonts w:ascii="Arial" w:eastAsia="Arial" w:hAnsi="Arial" w:cs="Arial" w:hint="default"/>
        <w:b/>
        <w:bCs/>
        <w:i w:val="0"/>
        <w:iCs w:val="0"/>
        <w:spacing w:val="-1"/>
        <w:w w:val="100"/>
        <w:sz w:val="16"/>
        <w:szCs w:val="16"/>
        <w:lang w:val="ru-RU" w:eastAsia="en-US" w:bidi="ar-SA"/>
      </w:rPr>
    </w:lvl>
    <w:lvl w:ilvl="1">
      <w:start w:val="1"/>
      <w:numFmt w:val="decimal"/>
      <w:lvlText w:val="%1.%2."/>
      <w:lvlJc w:val="left"/>
      <w:pPr>
        <w:ind w:left="550" w:hanging="312"/>
      </w:pPr>
      <w:rPr>
        <w:rFonts w:hint="default"/>
        <w:spacing w:val="-1"/>
        <w:w w:val="100"/>
        <w:lang w:val="ru-RU" w:eastAsia="en-US" w:bidi="ar-SA"/>
      </w:rPr>
    </w:lvl>
    <w:lvl w:ilvl="2">
      <w:numFmt w:val="bullet"/>
      <w:lvlText w:val="•"/>
      <w:lvlJc w:val="left"/>
      <w:pPr>
        <w:ind w:left="1080" w:hanging="312"/>
      </w:pPr>
      <w:rPr>
        <w:rFonts w:hint="default"/>
        <w:lang w:val="ru-RU" w:eastAsia="en-US" w:bidi="ar-SA"/>
      </w:rPr>
    </w:lvl>
    <w:lvl w:ilvl="3">
      <w:numFmt w:val="bullet"/>
      <w:lvlText w:val="•"/>
      <w:lvlJc w:val="left"/>
      <w:pPr>
        <w:ind w:left="2300" w:hanging="312"/>
      </w:pPr>
      <w:rPr>
        <w:rFonts w:hint="default"/>
        <w:lang w:val="ru-RU" w:eastAsia="en-US" w:bidi="ar-SA"/>
      </w:rPr>
    </w:lvl>
    <w:lvl w:ilvl="4">
      <w:numFmt w:val="bullet"/>
      <w:lvlText w:val="•"/>
      <w:lvlJc w:val="left"/>
      <w:pPr>
        <w:ind w:left="3521" w:hanging="312"/>
      </w:pPr>
      <w:rPr>
        <w:rFonts w:hint="default"/>
        <w:lang w:val="ru-RU" w:eastAsia="en-US" w:bidi="ar-SA"/>
      </w:rPr>
    </w:lvl>
    <w:lvl w:ilvl="5">
      <w:numFmt w:val="bullet"/>
      <w:lvlText w:val="•"/>
      <w:lvlJc w:val="left"/>
      <w:pPr>
        <w:ind w:left="4742" w:hanging="312"/>
      </w:pPr>
      <w:rPr>
        <w:rFonts w:hint="default"/>
        <w:lang w:val="ru-RU" w:eastAsia="en-US" w:bidi="ar-SA"/>
      </w:rPr>
    </w:lvl>
    <w:lvl w:ilvl="6">
      <w:numFmt w:val="bullet"/>
      <w:lvlText w:val="•"/>
      <w:lvlJc w:val="left"/>
      <w:pPr>
        <w:ind w:left="5963" w:hanging="312"/>
      </w:pPr>
      <w:rPr>
        <w:rFonts w:hint="default"/>
        <w:lang w:val="ru-RU" w:eastAsia="en-US" w:bidi="ar-SA"/>
      </w:rPr>
    </w:lvl>
    <w:lvl w:ilvl="7">
      <w:numFmt w:val="bullet"/>
      <w:lvlText w:val="•"/>
      <w:lvlJc w:val="left"/>
      <w:pPr>
        <w:ind w:left="7184" w:hanging="312"/>
      </w:pPr>
      <w:rPr>
        <w:rFonts w:hint="default"/>
        <w:lang w:val="ru-RU" w:eastAsia="en-US" w:bidi="ar-SA"/>
      </w:rPr>
    </w:lvl>
    <w:lvl w:ilvl="8">
      <w:numFmt w:val="bullet"/>
      <w:lvlText w:val="•"/>
      <w:lvlJc w:val="left"/>
      <w:pPr>
        <w:ind w:left="8404" w:hanging="312"/>
      </w:pPr>
      <w:rPr>
        <w:rFonts w:hint="default"/>
        <w:lang w:val="ru-RU" w:eastAsia="en-US" w:bidi="ar-SA"/>
      </w:rPr>
    </w:lvl>
  </w:abstractNum>
  <w:abstractNum w:abstractNumId="17" w15:restartNumberingAfterBreak="0">
    <w:nsid w:val="3FB6584D"/>
    <w:multiLevelType w:val="hybridMultilevel"/>
    <w:tmpl w:val="7FFC43C0"/>
    <w:lvl w:ilvl="0" w:tplc="7910E8E0">
      <w:numFmt w:val="bullet"/>
      <w:lvlText w:val=""/>
      <w:lvlJc w:val="left"/>
      <w:pPr>
        <w:ind w:left="1186" w:hanging="286"/>
      </w:pPr>
      <w:rPr>
        <w:rFonts w:ascii="Symbol" w:eastAsia="Symbol" w:hAnsi="Symbol" w:cs="Symbol" w:hint="default"/>
        <w:b w:val="0"/>
        <w:bCs w:val="0"/>
        <w:i w:val="0"/>
        <w:iCs w:val="0"/>
        <w:spacing w:val="0"/>
        <w:w w:val="100"/>
        <w:sz w:val="16"/>
        <w:szCs w:val="16"/>
        <w:lang w:val="ru-RU" w:eastAsia="en-US" w:bidi="ar-SA"/>
      </w:rPr>
    </w:lvl>
    <w:lvl w:ilvl="1" w:tplc="7C1A6F80">
      <w:numFmt w:val="bullet"/>
      <w:lvlText w:val="•"/>
      <w:lvlJc w:val="left"/>
      <w:pPr>
        <w:ind w:left="2146" w:hanging="286"/>
      </w:pPr>
      <w:rPr>
        <w:rFonts w:hint="default"/>
        <w:lang w:val="ru-RU" w:eastAsia="en-US" w:bidi="ar-SA"/>
      </w:rPr>
    </w:lvl>
    <w:lvl w:ilvl="2" w:tplc="0E508258">
      <w:numFmt w:val="bullet"/>
      <w:lvlText w:val="•"/>
      <w:lvlJc w:val="left"/>
      <w:pPr>
        <w:ind w:left="3113" w:hanging="286"/>
      </w:pPr>
      <w:rPr>
        <w:rFonts w:hint="default"/>
        <w:lang w:val="ru-RU" w:eastAsia="en-US" w:bidi="ar-SA"/>
      </w:rPr>
    </w:lvl>
    <w:lvl w:ilvl="3" w:tplc="D05CECDE">
      <w:numFmt w:val="bullet"/>
      <w:lvlText w:val="•"/>
      <w:lvlJc w:val="left"/>
      <w:pPr>
        <w:ind w:left="4079" w:hanging="286"/>
      </w:pPr>
      <w:rPr>
        <w:rFonts w:hint="default"/>
        <w:lang w:val="ru-RU" w:eastAsia="en-US" w:bidi="ar-SA"/>
      </w:rPr>
    </w:lvl>
    <w:lvl w:ilvl="4" w:tplc="844E0E50">
      <w:numFmt w:val="bullet"/>
      <w:lvlText w:val="•"/>
      <w:lvlJc w:val="left"/>
      <w:pPr>
        <w:ind w:left="5046" w:hanging="286"/>
      </w:pPr>
      <w:rPr>
        <w:rFonts w:hint="default"/>
        <w:lang w:val="ru-RU" w:eastAsia="en-US" w:bidi="ar-SA"/>
      </w:rPr>
    </w:lvl>
    <w:lvl w:ilvl="5" w:tplc="520E7D36">
      <w:numFmt w:val="bullet"/>
      <w:lvlText w:val="•"/>
      <w:lvlJc w:val="left"/>
      <w:pPr>
        <w:ind w:left="6013" w:hanging="286"/>
      </w:pPr>
      <w:rPr>
        <w:rFonts w:hint="default"/>
        <w:lang w:val="ru-RU" w:eastAsia="en-US" w:bidi="ar-SA"/>
      </w:rPr>
    </w:lvl>
    <w:lvl w:ilvl="6" w:tplc="1AD6EEF8">
      <w:numFmt w:val="bullet"/>
      <w:lvlText w:val="•"/>
      <w:lvlJc w:val="left"/>
      <w:pPr>
        <w:ind w:left="6979" w:hanging="286"/>
      </w:pPr>
      <w:rPr>
        <w:rFonts w:hint="default"/>
        <w:lang w:val="ru-RU" w:eastAsia="en-US" w:bidi="ar-SA"/>
      </w:rPr>
    </w:lvl>
    <w:lvl w:ilvl="7" w:tplc="55C027AC">
      <w:numFmt w:val="bullet"/>
      <w:lvlText w:val="•"/>
      <w:lvlJc w:val="left"/>
      <w:pPr>
        <w:ind w:left="7946" w:hanging="286"/>
      </w:pPr>
      <w:rPr>
        <w:rFonts w:hint="default"/>
        <w:lang w:val="ru-RU" w:eastAsia="en-US" w:bidi="ar-SA"/>
      </w:rPr>
    </w:lvl>
    <w:lvl w:ilvl="8" w:tplc="393644A2">
      <w:numFmt w:val="bullet"/>
      <w:lvlText w:val="•"/>
      <w:lvlJc w:val="left"/>
      <w:pPr>
        <w:ind w:left="8913" w:hanging="286"/>
      </w:pPr>
      <w:rPr>
        <w:rFonts w:hint="default"/>
        <w:lang w:val="ru-RU" w:eastAsia="en-US" w:bidi="ar-SA"/>
      </w:rPr>
    </w:lvl>
  </w:abstractNum>
  <w:abstractNum w:abstractNumId="18" w15:restartNumberingAfterBreak="0">
    <w:nsid w:val="45D00B0B"/>
    <w:multiLevelType w:val="hybridMultilevel"/>
    <w:tmpl w:val="7F127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E2596"/>
    <w:multiLevelType w:val="hybridMultilevel"/>
    <w:tmpl w:val="31E0E3D8"/>
    <w:lvl w:ilvl="0" w:tplc="6ABAFE24">
      <w:numFmt w:val="bullet"/>
      <w:lvlText w:val=""/>
      <w:lvlJc w:val="left"/>
      <w:pPr>
        <w:ind w:left="192" w:hanging="1342"/>
      </w:pPr>
      <w:rPr>
        <w:rFonts w:ascii="Symbol" w:eastAsia="Symbol" w:hAnsi="Symbol" w:cs="Symbol" w:hint="default"/>
        <w:b w:val="0"/>
        <w:bCs w:val="0"/>
        <w:i w:val="0"/>
        <w:iCs w:val="0"/>
        <w:spacing w:val="0"/>
        <w:w w:val="100"/>
        <w:sz w:val="16"/>
        <w:szCs w:val="16"/>
        <w:lang w:val="ru-RU" w:eastAsia="en-US" w:bidi="ar-SA"/>
      </w:rPr>
    </w:lvl>
    <w:lvl w:ilvl="1" w:tplc="58D67AA6">
      <w:numFmt w:val="bullet"/>
      <w:lvlText w:val="•"/>
      <w:lvlJc w:val="left"/>
      <w:pPr>
        <w:ind w:left="1264" w:hanging="1342"/>
      </w:pPr>
      <w:rPr>
        <w:rFonts w:hint="default"/>
        <w:lang w:val="ru-RU" w:eastAsia="en-US" w:bidi="ar-SA"/>
      </w:rPr>
    </w:lvl>
    <w:lvl w:ilvl="2" w:tplc="943A22DE">
      <w:numFmt w:val="bullet"/>
      <w:lvlText w:val="•"/>
      <w:lvlJc w:val="left"/>
      <w:pPr>
        <w:ind w:left="2329" w:hanging="1342"/>
      </w:pPr>
      <w:rPr>
        <w:rFonts w:hint="default"/>
        <w:lang w:val="ru-RU" w:eastAsia="en-US" w:bidi="ar-SA"/>
      </w:rPr>
    </w:lvl>
    <w:lvl w:ilvl="3" w:tplc="1CAC3D5A">
      <w:numFmt w:val="bullet"/>
      <w:lvlText w:val="•"/>
      <w:lvlJc w:val="left"/>
      <w:pPr>
        <w:ind w:left="3393" w:hanging="1342"/>
      </w:pPr>
      <w:rPr>
        <w:rFonts w:hint="default"/>
        <w:lang w:val="ru-RU" w:eastAsia="en-US" w:bidi="ar-SA"/>
      </w:rPr>
    </w:lvl>
    <w:lvl w:ilvl="4" w:tplc="02C205B6">
      <w:numFmt w:val="bullet"/>
      <w:lvlText w:val="•"/>
      <w:lvlJc w:val="left"/>
      <w:pPr>
        <w:ind w:left="4458" w:hanging="1342"/>
      </w:pPr>
      <w:rPr>
        <w:rFonts w:hint="default"/>
        <w:lang w:val="ru-RU" w:eastAsia="en-US" w:bidi="ar-SA"/>
      </w:rPr>
    </w:lvl>
    <w:lvl w:ilvl="5" w:tplc="7D720D08">
      <w:numFmt w:val="bullet"/>
      <w:lvlText w:val="•"/>
      <w:lvlJc w:val="left"/>
      <w:pPr>
        <w:ind w:left="5523" w:hanging="1342"/>
      </w:pPr>
      <w:rPr>
        <w:rFonts w:hint="default"/>
        <w:lang w:val="ru-RU" w:eastAsia="en-US" w:bidi="ar-SA"/>
      </w:rPr>
    </w:lvl>
    <w:lvl w:ilvl="6" w:tplc="4640878E">
      <w:numFmt w:val="bullet"/>
      <w:lvlText w:val="•"/>
      <w:lvlJc w:val="left"/>
      <w:pPr>
        <w:ind w:left="6587" w:hanging="1342"/>
      </w:pPr>
      <w:rPr>
        <w:rFonts w:hint="default"/>
        <w:lang w:val="ru-RU" w:eastAsia="en-US" w:bidi="ar-SA"/>
      </w:rPr>
    </w:lvl>
    <w:lvl w:ilvl="7" w:tplc="D5E2CCE2">
      <w:numFmt w:val="bullet"/>
      <w:lvlText w:val="•"/>
      <w:lvlJc w:val="left"/>
      <w:pPr>
        <w:ind w:left="7652" w:hanging="1342"/>
      </w:pPr>
      <w:rPr>
        <w:rFonts w:hint="default"/>
        <w:lang w:val="ru-RU" w:eastAsia="en-US" w:bidi="ar-SA"/>
      </w:rPr>
    </w:lvl>
    <w:lvl w:ilvl="8" w:tplc="6FEE69F0">
      <w:numFmt w:val="bullet"/>
      <w:lvlText w:val="•"/>
      <w:lvlJc w:val="left"/>
      <w:pPr>
        <w:ind w:left="8717" w:hanging="1342"/>
      </w:pPr>
      <w:rPr>
        <w:rFonts w:hint="default"/>
        <w:lang w:val="ru-RU" w:eastAsia="en-US" w:bidi="ar-SA"/>
      </w:rPr>
    </w:lvl>
  </w:abstractNum>
  <w:abstractNum w:abstractNumId="20" w15:restartNumberingAfterBreak="0">
    <w:nsid w:val="469B6CF5"/>
    <w:multiLevelType w:val="multilevel"/>
    <w:tmpl w:val="AC0A9F4E"/>
    <w:lvl w:ilvl="0">
      <w:start w:val="2"/>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106ADC"/>
    <w:multiLevelType w:val="hybridMultilevel"/>
    <w:tmpl w:val="EC643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00264E"/>
    <w:multiLevelType w:val="hybridMultilevel"/>
    <w:tmpl w:val="A6883210"/>
    <w:lvl w:ilvl="0" w:tplc="F5043260">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3251B2"/>
    <w:multiLevelType w:val="hybridMultilevel"/>
    <w:tmpl w:val="18D29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6C707A"/>
    <w:multiLevelType w:val="hybridMultilevel"/>
    <w:tmpl w:val="9AAAE250"/>
    <w:lvl w:ilvl="0" w:tplc="DAAC9F36">
      <w:numFmt w:val="bullet"/>
      <w:lvlText w:val="-"/>
      <w:lvlJc w:val="left"/>
      <w:pPr>
        <w:ind w:left="192" w:hanging="168"/>
      </w:pPr>
      <w:rPr>
        <w:rFonts w:ascii="Arial" w:eastAsia="Arial" w:hAnsi="Arial" w:cs="Arial" w:hint="default"/>
        <w:b w:val="0"/>
        <w:bCs w:val="0"/>
        <w:i w:val="0"/>
        <w:iCs w:val="0"/>
        <w:spacing w:val="0"/>
        <w:w w:val="100"/>
        <w:sz w:val="16"/>
        <w:szCs w:val="16"/>
        <w:lang w:val="ru-RU" w:eastAsia="en-US" w:bidi="ar-SA"/>
      </w:rPr>
    </w:lvl>
    <w:lvl w:ilvl="1" w:tplc="70BE85D4">
      <w:numFmt w:val="bullet"/>
      <w:lvlText w:val="•"/>
      <w:lvlJc w:val="left"/>
      <w:pPr>
        <w:ind w:left="1264" w:hanging="168"/>
      </w:pPr>
      <w:rPr>
        <w:rFonts w:hint="default"/>
        <w:lang w:val="ru-RU" w:eastAsia="en-US" w:bidi="ar-SA"/>
      </w:rPr>
    </w:lvl>
    <w:lvl w:ilvl="2" w:tplc="9B6AD0F2">
      <w:numFmt w:val="bullet"/>
      <w:lvlText w:val="•"/>
      <w:lvlJc w:val="left"/>
      <w:pPr>
        <w:ind w:left="2329" w:hanging="168"/>
      </w:pPr>
      <w:rPr>
        <w:rFonts w:hint="default"/>
        <w:lang w:val="ru-RU" w:eastAsia="en-US" w:bidi="ar-SA"/>
      </w:rPr>
    </w:lvl>
    <w:lvl w:ilvl="3" w:tplc="87E270A2">
      <w:numFmt w:val="bullet"/>
      <w:lvlText w:val="•"/>
      <w:lvlJc w:val="left"/>
      <w:pPr>
        <w:ind w:left="3393" w:hanging="168"/>
      </w:pPr>
      <w:rPr>
        <w:rFonts w:hint="default"/>
        <w:lang w:val="ru-RU" w:eastAsia="en-US" w:bidi="ar-SA"/>
      </w:rPr>
    </w:lvl>
    <w:lvl w:ilvl="4" w:tplc="8E6AFB06">
      <w:numFmt w:val="bullet"/>
      <w:lvlText w:val="•"/>
      <w:lvlJc w:val="left"/>
      <w:pPr>
        <w:ind w:left="4458" w:hanging="168"/>
      </w:pPr>
      <w:rPr>
        <w:rFonts w:hint="default"/>
        <w:lang w:val="ru-RU" w:eastAsia="en-US" w:bidi="ar-SA"/>
      </w:rPr>
    </w:lvl>
    <w:lvl w:ilvl="5" w:tplc="D95EADBC">
      <w:numFmt w:val="bullet"/>
      <w:lvlText w:val="•"/>
      <w:lvlJc w:val="left"/>
      <w:pPr>
        <w:ind w:left="5523" w:hanging="168"/>
      </w:pPr>
      <w:rPr>
        <w:rFonts w:hint="default"/>
        <w:lang w:val="ru-RU" w:eastAsia="en-US" w:bidi="ar-SA"/>
      </w:rPr>
    </w:lvl>
    <w:lvl w:ilvl="6" w:tplc="9D488130">
      <w:numFmt w:val="bullet"/>
      <w:lvlText w:val="•"/>
      <w:lvlJc w:val="left"/>
      <w:pPr>
        <w:ind w:left="6587" w:hanging="168"/>
      </w:pPr>
      <w:rPr>
        <w:rFonts w:hint="default"/>
        <w:lang w:val="ru-RU" w:eastAsia="en-US" w:bidi="ar-SA"/>
      </w:rPr>
    </w:lvl>
    <w:lvl w:ilvl="7" w:tplc="B170C176">
      <w:numFmt w:val="bullet"/>
      <w:lvlText w:val="•"/>
      <w:lvlJc w:val="left"/>
      <w:pPr>
        <w:ind w:left="7652" w:hanging="168"/>
      </w:pPr>
      <w:rPr>
        <w:rFonts w:hint="default"/>
        <w:lang w:val="ru-RU" w:eastAsia="en-US" w:bidi="ar-SA"/>
      </w:rPr>
    </w:lvl>
    <w:lvl w:ilvl="8" w:tplc="7A2EAD6A">
      <w:numFmt w:val="bullet"/>
      <w:lvlText w:val="•"/>
      <w:lvlJc w:val="left"/>
      <w:pPr>
        <w:ind w:left="8717" w:hanging="168"/>
      </w:pPr>
      <w:rPr>
        <w:rFonts w:hint="default"/>
        <w:lang w:val="ru-RU" w:eastAsia="en-US" w:bidi="ar-SA"/>
      </w:rPr>
    </w:lvl>
  </w:abstractNum>
  <w:abstractNum w:abstractNumId="25" w15:restartNumberingAfterBreak="0">
    <w:nsid w:val="515C0136"/>
    <w:multiLevelType w:val="multilevel"/>
    <w:tmpl w:val="410859B4"/>
    <w:lvl w:ilvl="0">
      <w:start w:val="1"/>
      <w:numFmt w:val="bullet"/>
      <w:lvlText w:val=""/>
      <w:lvlJc w:val="left"/>
      <w:pPr>
        <w:tabs>
          <w:tab w:val="num" w:pos="408"/>
        </w:tabs>
        <w:ind w:left="408" w:hanging="360"/>
      </w:pPr>
      <w:rPr>
        <w:rFonts w:ascii="Symbol" w:hAnsi="Symbol" w:hint="default"/>
        <w:sz w:val="20"/>
      </w:rPr>
    </w:lvl>
    <w:lvl w:ilvl="1" w:tentative="1">
      <w:start w:val="1"/>
      <w:numFmt w:val="bullet"/>
      <w:lvlText w:val="o"/>
      <w:lvlJc w:val="left"/>
      <w:pPr>
        <w:tabs>
          <w:tab w:val="num" w:pos="1128"/>
        </w:tabs>
        <w:ind w:left="1128" w:hanging="360"/>
      </w:pPr>
      <w:rPr>
        <w:rFonts w:ascii="Courier New" w:hAnsi="Courier New" w:hint="default"/>
        <w:sz w:val="20"/>
      </w:rPr>
    </w:lvl>
    <w:lvl w:ilvl="2" w:tentative="1">
      <w:start w:val="1"/>
      <w:numFmt w:val="bullet"/>
      <w:lvlText w:val=""/>
      <w:lvlJc w:val="left"/>
      <w:pPr>
        <w:tabs>
          <w:tab w:val="num" w:pos="1848"/>
        </w:tabs>
        <w:ind w:left="1848" w:hanging="360"/>
      </w:pPr>
      <w:rPr>
        <w:rFonts w:ascii="Wingdings" w:hAnsi="Wingdings" w:hint="default"/>
        <w:sz w:val="20"/>
      </w:rPr>
    </w:lvl>
    <w:lvl w:ilvl="3" w:tentative="1">
      <w:start w:val="1"/>
      <w:numFmt w:val="bullet"/>
      <w:lvlText w:val=""/>
      <w:lvlJc w:val="left"/>
      <w:pPr>
        <w:tabs>
          <w:tab w:val="num" w:pos="2568"/>
        </w:tabs>
        <w:ind w:left="2568" w:hanging="360"/>
      </w:pPr>
      <w:rPr>
        <w:rFonts w:ascii="Wingdings" w:hAnsi="Wingdings" w:hint="default"/>
        <w:sz w:val="20"/>
      </w:rPr>
    </w:lvl>
    <w:lvl w:ilvl="4" w:tentative="1">
      <w:start w:val="1"/>
      <w:numFmt w:val="bullet"/>
      <w:lvlText w:val=""/>
      <w:lvlJc w:val="left"/>
      <w:pPr>
        <w:tabs>
          <w:tab w:val="num" w:pos="3288"/>
        </w:tabs>
        <w:ind w:left="3288" w:hanging="360"/>
      </w:pPr>
      <w:rPr>
        <w:rFonts w:ascii="Wingdings" w:hAnsi="Wingdings" w:hint="default"/>
        <w:sz w:val="20"/>
      </w:rPr>
    </w:lvl>
    <w:lvl w:ilvl="5" w:tentative="1">
      <w:start w:val="1"/>
      <w:numFmt w:val="bullet"/>
      <w:lvlText w:val=""/>
      <w:lvlJc w:val="left"/>
      <w:pPr>
        <w:tabs>
          <w:tab w:val="num" w:pos="4008"/>
        </w:tabs>
        <w:ind w:left="4008" w:hanging="360"/>
      </w:pPr>
      <w:rPr>
        <w:rFonts w:ascii="Wingdings" w:hAnsi="Wingdings" w:hint="default"/>
        <w:sz w:val="20"/>
      </w:rPr>
    </w:lvl>
    <w:lvl w:ilvl="6" w:tentative="1">
      <w:start w:val="1"/>
      <w:numFmt w:val="bullet"/>
      <w:lvlText w:val=""/>
      <w:lvlJc w:val="left"/>
      <w:pPr>
        <w:tabs>
          <w:tab w:val="num" w:pos="4728"/>
        </w:tabs>
        <w:ind w:left="4728" w:hanging="360"/>
      </w:pPr>
      <w:rPr>
        <w:rFonts w:ascii="Wingdings" w:hAnsi="Wingdings" w:hint="default"/>
        <w:sz w:val="20"/>
      </w:rPr>
    </w:lvl>
    <w:lvl w:ilvl="7" w:tentative="1">
      <w:start w:val="1"/>
      <w:numFmt w:val="bullet"/>
      <w:lvlText w:val=""/>
      <w:lvlJc w:val="left"/>
      <w:pPr>
        <w:tabs>
          <w:tab w:val="num" w:pos="5448"/>
        </w:tabs>
        <w:ind w:left="5448" w:hanging="360"/>
      </w:pPr>
      <w:rPr>
        <w:rFonts w:ascii="Wingdings" w:hAnsi="Wingdings" w:hint="default"/>
        <w:sz w:val="20"/>
      </w:rPr>
    </w:lvl>
    <w:lvl w:ilvl="8" w:tentative="1">
      <w:start w:val="1"/>
      <w:numFmt w:val="bullet"/>
      <w:lvlText w:val=""/>
      <w:lvlJc w:val="left"/>
      <w:pPr>
        <w:tabs>
          <w:tab w:val="num" w:pos="6168"/>
        </w:tabs>
        <w:ind w:left="6168" w:hanging="360"/>
      </w:pPr>
      <w:rPr>
        <w:rFonts w:ascii="Wingdings" w:hAnsi="Wingdings" w:hint="default"/>
        <w:sz w:val="20"/>
      </w:rPr>
    </w:lvl>
  </w:abstractNum>
  <w:abstractNum w:abstractNumId="26" w15:restartNumberingAfterBreak="0">
    <w:nsid w:val="56315F48"/>
    <w:multiLevelType w:val="hybridMultilevel"/>
    <w:tmpl w:val="38C41A30"/>
    <w:lvl w:ilvl="0" w:tplc="083C6642">
      <w:numFmt w:val="bullet"/>
      <w:lvlText w:val="-"/>
      <w:lvlJc w:val="left"/>
      <w:pPr>
        <w:ind w:left="192" w:hanging="99"/>
      </w:pPr>
      <w:rPr>
        <w:rFonts w:ascii="Arial" w:eastAsia="Arial" w:hAnsi="Arial" w:cs="Arial" w:hint="default"/>
        <w:b w:val="0"/>
        <w:bCs w:val="0"/>
        <w:i w:val="0"/>
        <w:iCs w:val="0"/>
        <w:spacing w:val="0"/>
        <w:w w:val="100"/>
        <w:sz w:val="16"/>
        <w:szCs w:val="16"/>
        <w:lang w:val="ru-RU" w:eastAsia="en-US" w:bidi="ar-SA"/>
      </w:rPr>
    </w:lvl>
    <w:lvl w:ilvl="1" w:tplc="51964FE4">
      <w:numFmt w:val="bullet"/>
      <w:lvlText w:val="•"/>
      <w:lvlJc w:val="left"/>
      <w:pPr>
        <w:ind w:left="1264" w:hanging="99"/>
      </w:pPr>
      <w:rPr>
        <w:rFonts w:hint="default"/>
        <w:lang w:val="ru-RU" w:eastAsia="en-US" w:bidi="ar-SA"/>
      </w:rPr>
    </w:lvl>
    <w:lvl w:ilvl="2" w:tplc="5874D27A">
      <w:numFmt w:val="bullet"/>
      <w:lvlText w:val="•"/>
      <w:lvlJc w:val="left"/>
      <w:pPr>
        <w:ind w:left="2329" w:hanging="99"/>
      </w:pPr>
      <w:rPr>
        <w:rFonts w:hint="default"/>
        <w:lang w:val="ru-RU" w:eastAsia="en-US" w:bidi="ar-SA"/>
      </w:rPr>
    </w:lvl>
    <w:lvl w:ilvl="3" w:tplc="51F6CF86">
      <w:numFmt w:val="bullet"/>
      <w:lvlText w:val="•"/>
      <w:lvlJc w:val="left"/>
      <w:pPr>
        <w:ind w:left="3393" w:hanging="99"/>
      </w:pPr>
      <w:rPr>
        <w:rFonts w:hint="default"/>
        <w:lang w:val="ru-RU" w:eastAsia="en-US" w:bidi="ar-SA"/>
      </w:rPr>
    </w:lvl>
    <w:lvl w:ilvl="4" w:tplc="BC103D76">
      <w:numFmt w:val="bullet"/>
      <w:lvlText w:val="•"/>
      <w:lvlJc w:val="left"/>
      <w:pPr>
        <w:ind w:left="4458" w:hanging="99"/>
      </w:pPr>
      <w:rPr>
        <w:rFonts w:hint="default"/>
        <w:lang w:val="ru-RU" w:eastAsia="en-US" w:bidi="ar-SA"/>
      </w:rPr>
    </w:lvl>
    <w:lvl w:ilvl="5" w:tplc="55389728">
      <w:numFmt w:val="bullet"/>
      <w:lvlText w:val="•"/>
      <w:lvlJc w:val="left"/>
      <w:pPr>
        <w:ind w:left="5523" w:hanging="99"/>
      </w:pPr>
      <w:rPr>
        <w:rFonts w:hint="default"/>
        <w:lang w:val="ru-RU" w:eastAsia="en-US" w:bidi="ar-SA"/>
      </w:rPr>
    </w:lvl>
    <w:lvl w:ilvl="6" w:tplc="858EFD12">
      <w:numFmt w:val="bullet"/>
      <w:lvlText w:val="•"/>
      <w:lvlJc w:val="left"/>
      <w:pPr>
        <w:ind w:left="6587" w:hanging="99"/>
      </w:pPr>
      <w:rPr>
        <w:rFonts w:hint="default"/>
        <w:lang w:val="ru-RU" w:eastAsia="en-US" w:bidi="ar-SA"/>
      </w:rPr>
    </w:lvl>
    <w:lvl w:ilvl="7" w:tplc="59824568">
      <w:numFmt w:val="bullet"/>
      <w:lvlText w:val="•"/>
      <w:lvlJc w:val="left"/>
      <w:pPr>
        <w:ind w:left="7652" w:hanging="99"/>
      </w:pPr>
      <w:rPr>
        <w:rFonts w:hint="default"/>
        <w:lang w:val="ru-RU" w:eastAsia="en-US" w:bidi="ar-SA"/>
      </w:rPr>
    </w:lvl>
    <w:lvl w:ilvl="8" w:tplc="05EA651A">
      <w:numFmt w:val="bullet"/>
      <w:lvlText w:val="•"/>
      <w:lvlJc w:val="left"/>
      <w:pPr>
        <w:ind w:left="8717" w:hanging="99"/>
      </w:pPr>
      <w:rPr>
        <w:rFonts w:hint="default"/>
        <w:lang w:val="ru-RU" w:eastAsia="en-US" w:bidi="ar-SA"/>
      </w:rPr>
    </w:lvl>
  </w:abstractNum>
  <w:abstractNum w:abstractNumId="27" w15:restartNumberingAfterBreak="0">
    <w:nsid w:val="569605E2"/>
    <w:multiLevelType w:val="multilevel"/>
    <w:tmpl w:val="6AA49554"/>
    <w:lvl w:ilvl="0">
      <w:start w:val="1"/>
      <w:numFmt w:val="decimal"/>
      <w:lvlText w:val="%1."/>
      <w:lvlJc w:val="left"/>
      <w:pPr>
        <w:ind w:left="1261" w:hanging="360"/>
        <w:jc w:val="right"/>
      </w:pPr>
      <w:rPr>
        <w:rFonts w:ascii="Arial" w:eastAsia="Arial" w:hAnsi="Arial" w:cs="Arial" w:hint="default"/>
        <w:b/>
        <w:bCs/>
        <w:i w:val="0"/>
        <w:iCs w:val="0"/>
        <w:spacing w:val="-1"/>
        <w:w w:val="100"/>
        <w:sz w:val="16"/>
        <w:szCs w:val="16"/>
        <w:lang w:val="ru-RU" w:eastAsia="en-US" w:bidi="ar-SA"/>
      </w:rPr>
    </w:lvl>
    <w:lvl w:ilvl="1">
      <w:start w:val="1"/>
      <w:numFmt w:val="decimal"/>
      <w:lvlText w:val="%1.%2."/>
      <w:lvlJc w:val="left"/>
      <w:pPr>
        <w:ind w:left="1292" w:hanging="391"/>
      </w:pPr>
      <w:rPr>
        <w:rFonts w:hint="default"/>
        <w:spacing w:val="-13"/>
        <w:w w:val="100"/>
        <w:lang w:val="ru-RU" w:eastAsia="en-US" w:bidi="ar-SA"/>
      </w:rPr>
    </w:lvl>
    <w:lvl w:ilvl="2">
      <w:start w:val="1"/>
      <w:numFmt w:val="decimal"/>
      <w:lvlText w:val="%1.%2.%3."/>
      <w:lvlJc w:val="left"/>
      <w:pPr>
        <w:ind w:left="192" w:hanging="391"/>
      </w:pPr>
      <w:rPr>
        <w:rFonts w:ascii="Arial" w:eastAsia="Arial" w:hAnsi="Arial" w:cs="Arial" w:hint="default"/>
        <w:b w:val="0"/>
        <w:bCs w:val="0"/>
        <w:i w:val="0"/>
        <w:iCs w:val="0"/>
        <w:spacing w:val="-1"/>
        <w:w w:val="100"/>
        <w:sz w:val="16"/>
        <w:szCs w:val="16"/>
        <w:lang w:val="ru-RU" w:eastAsia="en-US" w:bidi="ar-SA"/>
      </w:rPr>
    </w:lvl>
    <w:lvl w:ilvl="3">
      <w:start w:val="1"/>
      <w:numFmt w:val="decimal"/>
      <w:lvlText w:val="%1.%2.%3.%4."/>
      <w:lvlJc w:val="left"/>
      <w:pPr>
        <w:ind w:left="192" w:hanging="391"/>
      </w:pPr>
      <w:rPr>
        <w:rFonts w:ascii="Arial" w:eastAsia="Arial" w:hAnsi="Arial" w:cs="Arial" w:hint="default"/>
        <w:b w:val="0"/>
        <w:bCs w:val="0"/>
        <w:i w:val="0"/>
        <w:iCs w:val="0"/>
        <w:spacing w:val="-4"/>
        <w:w w:val="100"/>
        <w:sz w:val="16"/>
        <w:szCs w:val="16"/>
        <w:lang w:val="ru-RU" w:eastAsia="en-US" w:bidi="ar-SA"/>
      </w:rPr>
    </w:lvl>
    <w:lvl w:ilvl="4">
      <w:start w:val="1"/>
      <w:numFmt w:val="decimal"/>
      <w:lvlText w:val="%1.%2.%3.%4.%5."/>
      <w:lvlJc w:val="left"/>
      <w:pPr>
        <w:ind w:left="192" w:hanging="391"/>
      </w:pPr>
      <w:rPr>
        <w:rFonts w:ascii="Arial" w:eastAsia="Arial" w:hAnsi="Arial" w:cs="Arial" w:hint="default"/>
        <w:b w:val="0"/>
        <w:bCs w:val="0"/>
        <w:i w:val="0"/>
        <w:iCs w:val="0"/>
        <w:spacing w:val="-4"/>
        <w:w w:val="100"/>
        <w:sz w:val="16"/>
        <w:szCs w:val="16"/>
        <w:lang w:val="ru-RU" w:eastAsia="en-US" w:bidi="ar-SA"/>
      </w:rPr>
    </w:lvl>
    <w:lvl w:ilvl="5">
      <w:numFmt w:val="bullet"/>
      <w:lvlText w:val="•"/>
      <w:lvlJc w:val="left"/>
      <w:pPr>
        <w:ind w:left="4027" w:hanging="391"/>
      </w:pPr>
      <w:rPr>
        <w:rFonts w:hint="default"/>
        <w:lang w:val="ru-RU" w:eastAsia="en-US" w:bidi="ar-SA"/>
      </w:rPr>
    </w:lvl>
    <w:lvl w:ilvl="6">
      <w:numFmt w:val="bullet"/>
      <w:lvlText w:val="•"/>
      <w:lvlJc w:val="left"/>
      <w:pPr>
        <w:ind w:left="5391" w:hanging="391"/>
      </w:pPr>
      <w:rPr>
        <w:rFonts w:hint="default"/>
        <w:lang w:val="ru-RU" w:eastAsia="en-US" w:bidi="ar-SA"/>
      </w:rPr>
    </w:lvl>
    <w:lvl w:ilvl="7">
      <w:numFmt w:val="bullet"/>
      <w:lvlText w:val="•"/>
      <w:lvlJc w:val="left"/>
      <w:pPr>
        <w:ind w:left="6755" w:hanging="391"/>
      </w:pPr>
      <w:rPr>
        <w:rFonts w:hint="default"/>
        <w:lang w:val="ru-RU" w:eastAsia="en-US" w:bidi="ar-SA"/>
      </w:rPr>
    </w:lvl>
    <w:lvl w:ilvl="8">
      <w:numFmt w:val="bullet"/>
      <w:lvlText w:val="•"/>
      <w:lvlJc w:val="left"/>
      <w:pPr>
        <w:ind w:left="8118" w:hanging="391"/>
      </w:pPr>
      <w:rPr>
        <w:rFonts w:hint="default"/>
        <w:lang w:val="ru-RU" w:eastAsia="en-US" w:bidi="ar-SA"/>
      </w:rPr>
    </w:lvl>
  </w:abstractNum>
  <w:abstractNum w:abstractNumId="28" w15:restartNumberingAfterBreak="0">
    <w:nsid w:val="5E5246AA"/>
    <w:multiLevelType w:val="multilevel"/>
    <w:tmpl w:val="3A98567E"/>
    <w:lvl w:ilvl="0">
      <w:start w:val="2"/>
      <w:numFmt w:val="decimal"/>
      <w:lvlText w:val="%1."/>
      <w:lvlJc w:val="left"/>
      <w:pPr>
        <w:ind w:left="600" w:hanging="600"/>
      </w:pPr>
      <w:rPr>
        <w:rFonts w:hint="default"/>
      </w:rPr>
    </w:lvl>
    <w:lvl w:ilvl="1">
      <w:start w:val="2"/>
      <w:numFmt w:val="decimal"/>
      <w:lvlText w:val="%1.%2."/>
      <w:lvlJc w:val="left"/>
      <w:pPr>
        <w:ind w:left="789" w:hanging="60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29" w15:restartNumberingAfterBreak="0">
    <w:nsid w:val="694C586C"/>
    <w:multiLevelType w:val="multilevel"/>
    <w:tmpl w:val="418E6D1A"/>
    <w:lvl w:ilvl="0">
      <w:start w:val="4"/>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6A633497"/>
    <w:multiLevelType w:val="multilevel"/>
    <w:tmpl w:val="73B2D09C"/>
    <w:lvl w:ilvl="0">
      <w:start w:val="1"/>
      <w:numFmt w:val="decimal"/>
      <w:lvlText w:val="%1."/>
      <w:lvlJc w:val="left"/>
      <w:pPr>
        <w:tabs>
          <w:tab w:val="num" w:pos="400"/>
        </w:tabs>
        <w:ind w:left="40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50" w:hanging="720"/>
      </w:pPr>
      <w:rPr>
        <w:rFonts w:hint="default"/>
      </w:rPr>
    </w:lvl>
    <w:lvl w:ilvl="3">
      <w:start w:val="1"/>
      <w:numFmt w:val="decimal"/>
      <w:isLgl/>
      <w:lvlText w:val="%1.%2.%3.%4."/>
      <w:lvlJc w:val="left"/>
      <w:pPr>
        <w:ind w:left="895"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95" w:hanging="1440"/>
      </w:pPr>
      <w:rPr>
        <w:rFonts w:hint="default"/>
      </w:rPr>
    </w:lvl>
    <w:lvl w:ilvl="8">
      <w:start w:val="1"/>
      <w:numFmt w:val="decimal"/>
      <w:isLgl/>
      <w:lvlText w:val="%1.%2.%3.%4.%5.%6.%7.%8.%9."/>
      <w:lvlJc w:val="left"/>
      <w:pPr>
        <w:ind w:left="2200" w:hanging="1800"/>
      </w:pPr>
      <w:rPr>
        <w:rFonts w:hint="default"/>
      </w:rPr>
    </w:lvl>
  </w:abstractNum>
  <w:abstractNum w:abstractNumId="31" w15:restartNumberingAfterBreak="0">
    <w:nsid w:val="75F167DF"/>
    <w:multiLevelType w:val="multilevel"/>
    <w:tmpl w:val="3B1CEFFC"/>
    <w:lvl w:ilvl="0">
      <w:start w:val="1"/>
      <w:numFmt w:val="decimal"/>
      <w:lvlText w:val="%1"/>
      <w:lvlJc w:val="left"/>
      <w:pPr>
        <w:ind w:left="360" w:hanging="360"/>
      </w:pPr>
      <w:rPr>
        <w:rFonts w:hint="default"/>
      </w:rPr>
    </w:lvl>
    <w:lvl w:ilvl="1">
      <w:start w:val="3"/>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32" w15:restartNumberingAfterBreak="0">
    <w:nsid w:val="7C757007"/>
    <w:multiLevelType w:val="hybridMultilevel"/>
    <w:tmpl w:val="0F0CC46C"/>
    <w:lvl w:ilvl="0" w:tplc="DC680240">
      <w:numFmt w:val="bullet"/>
      <w:lvlText w:val="-"/>
      <w:lvlJc w:val="left"/>
      <w:pPr>
        <w:ind w:left="192" w:hanging="108"/>
      </w:pPr>
      <w:rPr>
        <w:rFonts w:ascii="Arial" w:eastAsia="Arial" w:hAnsi="Arial" w:cs="Arial" w:hint="default"/>
        <w:b w:val="0"/>
        <w:bCs w:val="0"/>
        <w:i w:val="0"/>
        <w:iCs w:val="0"/>
        <w:spacing w:val="0"/>
        <w:w w:val="100"/>
        <w:sz w:val="16"/>
        <w:szCs w:val="16"/>
        <w:lang w:val="ru-RU" w:eastAsia="en-US" w:bidi="ar-SA"/>
      </w:rPr>
    </w:lvl>
    <w:lvl w:ilvl="1" w:tplc="A5A8C1FA">
      <w:numFmt w:val="bullet"/>
      <w:lvlText w:val="•"/>
      <w:lvlJc w:val="left"/>
      <w:pPr>
        <w:ind w:left="1264" w:hanging="108"/>
      </w:pPr>
      <w:rPr>
        <w:rFonts w:hint="default"/>
        <w:lang w:val="ru-RU" w:eastAsia="en-US" w:bidi="ar-SA"/>
      </w:rPr>
    </w:lvl>
    <w:lvl w:ilvl="2" w:tplc="50A2B3EE">
      <w:numFmt w:val="bullet"/>
      <w:lvlText w:val="•"/>
      <w:lvlJc w:val="left"/>
      <w:pPr>
        <w:ind w:left="2329" w:hanging="108"/>
      </w:pPr>
      <w:rPr>
        <w:rFonts w:hint="default"/>
        <w:lang w:val="ru-RU" w:eastAsia="en-US" w:bidi="ar-SA"/>
      </w:rPr>
    </w:lvl>
    <w:lvl w:ilvl="3" w:tplc="22EC2A34">
      <w:numFmt w:val="bullet"/>
      <w:lvlText w:val="•"/>
      <w:lvlJc w:val="left"/>
      <w:pPr>
        <w:ind w:left="3393" w:hanging="108"/>
      </w:pPr>
      <w:rPr>
        <w:rFonts w:hint="default"/>
        <w:lang w:val="ru-RU" w:eastAsia="en-US" w:bidi="ar-SA"/>
      </w:rPr>
    </w:lvl>
    <w:lvl w:ilvl="4" w:tplc="57827D14">
      <w:numFmt w:val="bullet"/>
      <w:lvlText w:val="•"/>
      <w:lvlJc w:val="left"/>
      <w:pPr>
        <w:ind w:left="4458" w:hanging="108"/>
      </w:pPr>
      <w:rPr>
        <w:rFonts w:hint="default"/>
        <w:lang w:val="ru-RU" w:eastAsia="en-US" w:bidi="ar-SA"/>
      </w:rPr>
    </w:lvl>
    <w:lvl w:ilvl="5" w:tplc="E5826C8A">
      <w:numFmt w:val="bullet"/>
      <w:lvlText w:val="•"/>
      <w:lvlJc w:val="left"/>
      <w:pPr>
        <w:ind w:left="5523" w:hanging="108"/>
      </w:pPr>
      <w:rPr>
        <w:rFonts w:hint="default"/>
        <w:lang w:val="ru-RU" w:eastAsia="en-US" w:bidi="ar-SA"/>
      </w:rPr>
    </w:lvl>
    <w:lvl w:ilvl="6" w:tplc="7D78CF0E">
      <w:numFmt w:val="bullet"/>
      <w:lvlText w:val="•"/>
      <w:lvlJc w:val="left"/>
      <w:pPr>
        <w:ind w:left="6587" w:hanging="108"/>
      </w:pPr>
      <w:rPr>
        <w:rFonts w:hint="default"/>
        <w:lang w:val="ru-RU" w:eastAsia="en-US" w:bidi="ar-SA"/>
      </w:rPr>
    </w:lvl>
    <w:lvl w:ilvl="7" w:tplc="014CF74E">
      <w:numFmt w:val="bullet"/>
      <w:lvlText w:val="•"/>
      <w:lvlJc w:val="left"/>
      <w:pPr>
        <w:ind w:left="7652" w:hanging="108"/>
      </w:pPr>
      <w:rPr>
        <w:rFonts w:hint="default"/>
        <w:lang w:val="ru-RU" w:eastAsia="en-US" w:bidi="ar-SA"/>
      </w:rPr>
    </w:lvl>
    <w:lvl w:ilvl="8" w:tplc="207447F6">
      <w:numFmt w:val="bullet"/>
      <w:lvlText w:val="•"/>
      <w:lvlJc w:val="left"/>
      <w:pPr>
        <w:ind w:left="8717" w:hanging="108"/>
      </w:pPr>
      <w:rPr>
        <w:rFonts w:hint="default"/>
        <w:lang w:val="ru-RU" w:eastAsia="en-US" w:bidi="ar-SA"/>
      </w:rPr>
    </w:lvl>
  </w:abstractNum>
  <w:abstractNum w:abstractNumId="33" w15:restartNumberingAfterBreak="0">
    <w:nsid w:val="7F105817"/>
    <w:multiLevelType w:val="multilevel"/>
    <w:tmpl w:val="418E6D1A"/>
    <w:lvl w:ilvl="0">
      <w:start w:val="4"/>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30"/>
  </w:num>
  <w:num w:numId="2">
    <w:abstractNumId w:val="5"/>
  </w:num>
  <w:num w:numId="3">
    <w:abstractNumId w:val="31"/>
  </w:num>
  <w:num w:numId="4">
    <w:abstractNumId w:val="3"/>
  </w:num>
  <w:num w:numId="5">
    <w:abstractNumId w:val="18"/>
  </w:num>
  <w:num w:numId="6">
    <w:abstractNumId w:val="23"/>
  </w:num>
  <w:num w:numId="7">
    <w:abstractNumId w:val="22"/>
  </w:num>
  <w:num w:numId="8">
    <w:abstractNumId w:val="10"/>
  </w:num>
  <w:num w:numId="9">
    <w:abstractNumId w:val="4"/>
  </w:num>
  <w:num w:numId="10">
    <w:abstractNumId w:val="25"/>
  </w:num>
  <w:num w:numId="11">
    <w:abstractNumId w:val="11"/>
  </w:num>
  <w:num w:numId="12">
    <w:abstractNumId w:val="1"/>
  </w:num>
  <w:num w:numId="13">
    <w:abstractNumId w:val="8"/>
  </w:num>
  <w:num w:numId="14">
    <w:abstractNumId w:val="17"/>
  </w:num>
  <w:num w:numId="15">
    <w:abstractNumId w:val="14"/>
  </w:num>
  <w:num w:numId="16">
    <w:abstractNumId w:val="26"/>
  </w:num>
  <w:num w:numId="17">
    <w:abstractNumId w:val="24"/>
  </w:num>
  <w:num w:numId="18">
    <w:abstractNumId w:val="15"/>
  </w:num>
  <w:num w:numId="19">
    <w:abstractNumId w:val="6"/>
  </w:num>
  <w:num w:numId="20">
    <w:abstractNumId w:val="32"/>
  </w:num>
  <w:num w:numId="21">
    <w:abstractNumId w:val="19"/>
  </w:num>
  <w:num w:numId="22">
    <w:abstractNumId w:val="7"/>
  </w:num>
  <w:num w:numId="23">
    <w:abstractNumId w:val="16"/>
  </w:num>
  <w:num w:numId="24">
    <w:abstractNumId w:val="27"/>
  </w:num>
  <w:num w:numId="25">
    <w:abstractNumId w:val="9"/>
  </w:num>
  <w:num w:numId="26">
    <w:abstractNumId w:val="2"/>
  </w:num>
  <w:num w:numId="27">
    <w:abstractNumId w:val="28"/>
  </w:num>
  <w:num w:numId="28">
    <w:abstractNumId w:val="13"/>
  </w:num>
  <w:num w:numId="29">
    <w:abstractNumId w:val="20"/>
  </w:num>
  <w:num w:numId="30">
    <w:abstractNumId w:val="33"/>
  </w:num>
  <w:num w:numId="31">
    <w:abstractNumId w:val="12"/>
  </w:num>
  <w:num w:numId="32">
    <w:abstractNumId w:val="0"/>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08"/>
    <w:rsid w:val="00021104"/>
    <w:rsid w:val="00026585"/>
    <w:rsid w:val="00042369"/>
    <w:rsid w:val="00045158"/>
    <w:rsid w:val="00045A55"/>
    <w:rsid w:val="000744A1"/>
    <w:rsid w:val="00074CD1"/>
    <w:rsid w:val="00080A0B"/>
    <w:rsid w:val="00094BB6"/>
    <w:rsid w:val="00097A36"/>
    <w:rsid w:val="000A4922"/>
    <w:rsid w:val="000B4908"/>
    <w:rsid w:val="000B4D87"/>
    <w:rsid w:val="000B55C4"/>
    <w:rsid w:val="000C1F67"/>
    <w:rsid w:val="000C4EF4"/>
    <w:rsid w:val="000C4FD4"/>
    <w:rsid w:val="000E00E2"/>
    <w:rsid w:val="000E0C83"/>
    <w:rsid w:val="000E0FE6"/>
    <w:rsid w:val="000E5E61"/>
    <w:rsid w:val="0010036A"/>
    <w:rsid w:val="00105751"/>
    <w:rsid w:val="00107407"/>
    <w:rsid w:val="00116AB3"/>
    <w:rsid w:val="00121349"/>
    <w:rsid w:val="00124107"/>
    <w:rsid w:val="00127FAD"/>
    <w:rsid w:val="001324EE"/>
    <w:rsid w:val="00133AE6"/>
    <w:rsid w:val="00133CF0"/>
    <w:rsid w:val="00135621"/>
    <w:rsid w:val="0015459B"/>
    <w:rsid w:val="00170A91"/>
    <w:rsid w:val="00170BEF"/>
    <w:rsid w:val="00175C05"/>
    <w:rsid w:val="00181B3D"/>
    <w:rsid w:val="00186408"/>
    <w:rsid w:val="00192913"/>
    <w:rsid w:val="001935CC"/>
    <w:rsid w:val="00194B1D"/>
    <w:rsid w:val="001B7ED3"/>
    <w:rsid w:val="001C34DC"/>
    <w:rsid w:val="001C4589"/>
    <w:rsid w:val="001D7475"/>
    <w:rsid w:val="001E3CCF"/>
    <w:rsid w:val="001E6A4C"/>
    <w:rsid w:val="001E71E3"/>
    <w:rsid w:val="001F76A6"/>
    <w:rsid w:val="0022794C"/>
    <w:rsid w:val="00230BF0"/>
    <w:rsid w:val="00232C7E"/>
    <w:rsid w:val="00233C87"/>
    <w:rsid w:val="00234B5A"/>
    <w:rsid w:val="00235E1E"/>
    <w:rsid w:val="00237126"/>
    <w:rsid w:val="00251E03"/>
    <w:rsid w:val="00261317"/>
    <w:rsid w:val="00266023"/>
    <w:rsid w:val="00291377"/>
    <w:rsid w:val="002A7A4B"/>
    <w:rsid w:val="002B12B4"/>
    <w:rsid w:val="002B1BD9"/>
    <w:rsid w:val="002B3579"/>
    <w:rsid w:val="002B4224"/>
    <w:rsid w:val="002C1D04"/>
    <w:rsid w:val="002C6724"/>
    <w:rsid w:val="002C6740"/>
    <w:rsid w:val="002E16F0"/>
    <w:rsid w:val="002E1843"/>
    <w:rsid w:val="002E6C7B"/>
    <w:rsid w:val="002F2EAE"/>
    <w:rsid w:val="002F3179"/>
    <w:rsid w:val="002F6FC5"/>
    <w:rsid w:val="002F7D09"/>
    <w:rsid w:val="00311D98"/>
    <w:rsid w:val="00323FA2"/>
    <w:rsid w:val="00325587"/>
    <w:rsid w:val="00326277"/>
    <w:rsid w:val="003305FE"/>
    <w:rsid w:val="00331279"/>
    <w:rsid w:val="00332C20"/>
    <w:rsid w:val="00337170"/>
    <w:rsid w:val="00342FE4"/>
    <w:rsid w:val="003556D3"/>
    <w:rsid w:val="00362E0F"/>
    <w:rsid w:val="003643AD"/>
    <w:rsid w:val="0036731F"/>
    <w:rsid w:val="00370DC6"/>
    <w:rsid w:val="00371E13"/>
    <w:rsid w:val="0037301B"/>
    <w:rsid w:val="00373D43"/>
    <w:rsid w:val="00375449"/>
    <w:rsid w:val="00376A91"/>
    <w:rsid w:val="00377955"/>
    <w:rsid w:val="003842C9"/>
    <w:rsid w:val="00384781"/>
    <w:rsid w:val="00385594"/>
    <w:rsid w:val="00397B7D"/>
    <w:rsid w:val="003C369C"/>
    <w:rsid w:val="003C5411"/>
    <w:rsid w:val="003C57B7"/>
    <w:rsid w:val="003D0561"/>
    <w:rsid w:val="003D4011"/>
    <w:rsid w:val="003E00E2"/>
    <w:rsid w:val="003E3AEF"/>
    <w:rsid w:val="003F030E"/>
    <w:rsid w:val="003F0F92"/>
    <w:rsid w:val="003F0FEC"/>
    <w:rsid w:val="003F5F91"/>
    <w:rsid w:val="00400AD7"/>
    <w:rsid w:val="00403FF4"/>
    <w:rsid w:val="00404333"/>
    <w:rsid w:val="00405870"/>
    <w:rsid w:val="0040786B"/>
    <w:rsid w:val="00411194"/>
    <w:rsid w:val="0041571D"/>
    <w:rsid w:val="004233F3"/>
    <w:rsid w:val="00426E4F"/>
    <w:rsid w:val="004311B7"/>
    <w:rsid w:val="00433017"/>
    <w:rsid w:val="00433DB8"/>
    <w:rsid w:val="004442D7"/>
    <w:rsid w:val="0044786F"/>
    <w:rsid w:val="00447B16"/>
    <w:rsid w:val="00451875"/>
    <w:rsid w:val="004550B5"/>
    <w:rsid w:val="00457CC6"/>
    <w:rsid w:val="00462494"/>
    <w:rsid w:val="004649B4"/>
    <w:rsid w:val="00471613"/>
    <w:rsid w:val="00472ECA"/>
    <w:rsid w:val="00473850"/>
    <w:rsid w:val="00481A1C"/>
    <w:rsid w:val="004871EE"/>
    <w:rsid w:val="00492AE5"/>
    <w:rsid w:val="00493299"/>
    <w:rsid w:val="00496032"/>
    <w:rsid w:val="004A2211"/>
    <w:rsid w:val="004B05DC"/>
    <w:rsid w:val="004B6EA5"/>
    <w:rsid w:val="004B7F57"/>
    <w:rsid w:val="004D1FF0"/>
    <w:rsid w:val="004D2662"/>
    <w:rsid w:val="004D5839"/>
    <w:rsid w:val="004E2F0E"/>
    <w:rsid w:val="004E7919"/>
    <w:rsid w:val="004F1711"/>
    <w:rsid w:val="004F4867"/>
    <w:rsid w:val="005010E8"/>
    <w:rsid w:val="00501358"/>
    <w:rsid w:val="00506595"/>
    <w:rsid w:val="0052029E"/>
    <w:rsid w:val="00522AE0"/>
    <w:rsid w:val="00525A9D"/>
    <w:rsid w:val="00526D72"/>
    <w:rsid w:val="00545F09"/>
    <w:rsid w:val="00570104"/>
    <w:rsid w:val="0058051B"/>
    <w:rsid w:val="00595BF3"/>
    <w:rsid w:val="005A563B"/>
    <w:rsid w:val="005B01AE"/>
    <w:rsid w:val="005B54F9"/>
    <w:rsid w:val="005B7ACD"/>
    <w:rsid w:val="005C4EA2"/>
    <w:rsid w:val="005C5853"/>
    <w:rsid w:val="005C6BE4"/>
    <w:rsid w:val="005C7092"/>
    <w:rsid w:val="005D08EE"/>
    <w:rsid w:val="005E28E5"/>
    <w:rsid w:val="005F2F9E"/>
    <w:rsid w:val="0060464C"/>
    <w:rsid w:val="00610870"/>
    <w:rsid w:val="00627F49"/>
    <w:rsid w:val="00634690"/>
    <w:rsid w:val="00634AFE"/>
    <w:rsid w:val="0063765D"/>
    <w:rsid w:val="00644ADB"/>
    <w:rsid w:val="00645E7C"/>
    <w:rsid w:val="006479C2"/>
    <w:rsid w:val="00656732"/>
    <w:rsid w:val="00662DE6"/>
    <w:rsid w:val="0066308E"/>
    <w:rsid w:val="00666799"/>
    <w:rsid w:val="006670A1"/>
    <w:rsid w:val="00680631"/>
    <w:rsid w:val="0068298A"/>
    <w:rsid w:val="006A4BA8"/>
    <w:rsid w:val="006B1E5C"/>
    <w:rsid w:val="006C0289"/>
    <w:rsid w:val="006D05B7"/>
    <w:rsid w:val="006D0A46"/>
    <w:rsid w:val="006D7CDE"/>
    <w:rsid w:val="006E357A"/>
    <w:rsid w:val="006E412D"/>
    <w:rsid w:val="006F010E"/>
    <w:rsid w:val="006F0D3A"/>
    <w:rsid w:val="006F33A8"/>
    <w:rsid w:val="007130AD"/>
    <w:rsid w:val="00715A8E"/>
    <w:rsid w:val="007169FD"/>
    <w:rsid w:val="00724BAE"/>
    <w:rsid w:val="00725561"/>
    <w:rsid w:val="007319C5"/>
    <w:rsid w:val="00736791"/>
    <w:rsid w:val="00737FD7"/>
    <w:rsid w:val="00741644"/>
    <w:rsid w:val="00746979"/>
    <w:rsid w:val="00753510"/>
    <w:rsid w:val="007545DA"/>
    <w:rsid w:val="00757384"/>
    <w:rsid w:val="0076087F"/>
    <w:rsid w:val="00760EF8"/>
    <w:rsid w:val="007655CE"/>
    <w:rsid w:val="00765D3F"/>
    <w:rsid w:val="00766057"/>
    <w:rsid w:val="00771F39"/>
    <w:rsid w:val="00776FAA"/>
    <w:rsid w:val="00784A43"/>
    <w:rsid w:val="007A693F"/>
    <w:rsid w:val="007A7785"/>
    <w:rsid w:val="007B122A"/>
    <w:rsid w:val="007B5912"/>
    <w:rsid w:val="007C4E0D"/>
    <w:rsid w:val="007D1E8C"/>
    <w:rsid w:val="007E1229"/>
    <w:rsid w:val="007E43D7"/>
    <w:rsid w:val="007F69DE"/>
    <w:rsid w:val="007F6CB5"/>
    <w:rsid w:val="00802DCF"/>
    <w:rsid w:val="008036EC"/>
    <w:rsid w:val="00807694"/>
    <w:rsid w:val="00811511"/>
    <w:rsid w:val="00834C0E"/>
    <w:rsid w:val="0084153B"/>
    <w:rsid w:val="00845037"/>
    <w:rsid w:val="00847223"/>
    <w:rsid w:val="008503DC"/>
    <w:rsid w:val="00852457"/>
    <w:rsid w:val="00855C2C"/>
    <w:rsid w:val="00861892"/>
    <w:rsid w:val="00872F2D"/>
    <w:rsid w:val="008813D2"/>
    <w:rsid w:val="00881513"/>
    <w:rsid w:val="008828CF"/>
    <w:rsid w:val="00891722"/>
    <w:rsid w:val="008A6315"/>
    <w:rsid w:val="008C5540"/>
    <w:rsid w:val="008D3406"/>
    <w:rsid w:val="008E133A"/>
    <w:rsid w:val="008E3029"/>
    <w:rsid w:val="008E6616"/>
    <w:rsid w:val="008F2943"/>
    <w:rsid w:val="008F72AB"/>
    <w:rsid w:val="00905173"/>
    <w:rsid w:val="009206A3"/>
    <w:rsid w:val="0092273F"/>
    <w:rsid w:val="00925F32"/>
    <w:rsid w:val="00927D21"/>
    <w:rsid w:val="00931E0D"/>
    <w:rsid w:val="009343C7"/>
    <w:rsid w:val="00952525"/>
    <w:rsid w:val="00952FA9"/>
    <w:rsid w:val="00954EE9"/>
    <w:rsid w:val="0096068E"/>
    <w:rsid w:val="00964FE8"/>
    <w:rsid w:val="00972A2D"/>
    <w:rsid w:val="00977766"/>
    <w:rsid w:val="0098072E"/>
    <w:rsid w:val="00994060"/>
    <w:rsid w:val="00994F67"/>
    <w:rsid w:val="009B301D"/>
    <w:rsid w:val="009C07E3"/>
    <w:rsid w:val="009C1626"/>
    <w:rsid w:val="009C3362"/>
    <w:rsid w:val="009C5B89"/>
    <w:rsid w:val="009E327C"/>
    <w:rsid w:val="009E359A"/>
    <w:rsid w:val="009E7B5D"/>
    <w:rsid w:val="00A028AA"/>
    <w:rsid w:val="00A109FD"/>
    <w:rsid w:val="00A34F31"/>
    <w:rsid w:val="00A353CD"/>
    <w:rsid w:val="00A44984"/>
    <w:rsid w:val="00A5117B"/>
    <w:rsid w:val="00A51516"/>
    <w:rsid w:val="00A540E8"/>
    <w:rsid w:val="00A57D48"/>
    <w:rsid w:val="00A63EE7"/>
    <w:rsid w:val="00A64EBB"/>
    <w:rsid w:val="00A821F0"/>
    <w:rsid w:val="00AA034C"/>
    <w:rsid w:val="00AA48DB"/>
    <w:rsid w:val="00AB3823"/>
    <w:rsid w:val="00AB511E"/>
    <w:rsid w:val="00AB5582"/>
    <w:rsid w:val="00AF1F55"/>
    <w:rsid w:val="00AF2FAA"/>
    <w:rsid w:val="00B02B10"/>
    <w:rsid w:val="00B10C9D"/>
    <w:rsid w:val="00B111F2"/>
    <w:rsid w:val="00B148BA"/>
    <w:rsid w:val="00B30BCD"/>
    <w:rsid w:val="00B35DC7"/>
    <w:rsid w:val="00B410FE"/>
    <w:rsid w:val="00B47D3D"/>
    <w:rsid w:val="00B65DC7"/>
    <w:rsid w:val="00B8150C"/>
    <w:rsid w:val="00B905BF"/>
    <w:rsid w:val="00B97191"/>
    <w:rsid w:val="00BA5DDF"/>
    <w:rsid w:val="00BB0695"/>
    <w:rsid w:val="00BB0F80"/>
    <w:rsid w:val="00BB3CB8"/>
    <w:rsid w:val="00BB4B85"/>
    <w:rsid w:val="00BC3D2D"/>
    <w:rsid w:val="00BD1E44"/>
    <w:rsid w:val="00BD4492"/>
    <w:rsid w:val="00BE7972"/>
    <w:rsid w:val="00BF6F43"/>
    <w:rsid w:val="00BF72F3"/>
    <w:rsid w:val="00BF73A6"/>
    <w:rsid w:val="00C21904"/>
    <w:rsid w:val="00C3164F"/>
    <w:rsid w:val="00C46B14"/>
    <w:rsid w:val="00C64CEB"/>
    <w:rsid w:val="00C70155"/>
    <w:rsid w:val="00C70CDF"/>
    <w:rsid w:val="00C732AA"/>
    <w:rsid w:val="00C744DA"/>
    <w:rsid w:val="00C81137"/>
    <w:rsid w:val="00C947E4"/>
    <w:rsid w:val="00CC37BE"/>
    <w:rsid w:val="00CD0961"/>
    <w:rsid w:val="00CE1650"/>
    <w:rsid w:val="00CE2029"/>
    <w:rsid w:val="00CF285C"/>
    <w:rsid w:val="00CF383A"/>
    <w:rsid w:val="00D041D6"/>
    <w:rsid w:val="00D137AD"/>
    <w:rsid w:val="00D21F03"/>
    <w:rsid w:val="00D22D94"/>
    <w:rsid w:val="00D240B9"/>
    <w:rsid w:val="00D318CF"/>
    <w:rsid w:val="00D31F20"/>
    <w:rsid w:val="00D3436E"/>
    <w:rsid w:val="00D37275"/>
    <w:rsid w:val="00D42E23"/>
    <w:rsid w:val="00D45B6D"/>
    <w:rsid w:val="00D47A8A"/>
    <w:rsid w:val="00D534CD"/>
    <w:rsid w:val="00D53685"/>
    <w:rsid w:val="00D54A83"/>
    <w:rsid w:val="00D63572"/>
    <w:rsid w:val="00D64A68"/>
    <w:rsid w:val="00D72977"/>
    <w:rsid w:val="00D7317B"/>
    <w:rsid w:val="00D7352F"/>
    <w:rsid w:val="00D7522C"/>
    <w:rsid w:val="00D87C1C"/>
    <w:rsid w:val="00D90DB3"/>
    <w:rsid w:val="00DA615E"/>
    <w:rsid w:val="00DA72A5"/>
    <w:rsid w:val="00DB4BC9"/>
    <w:rsid w:val="00DB5DF9"/>
    <w:rsid w:val="00DC4BFC"/>
    <w:rsid w:val="00DC7ED5"/>
    <w:rsid w:val="00DD1D4D"/>
    <w:rsid w:val="00DE21C9"/>
    <w:rsid w:val="00DF0E46"/>
    <w:rsid w:val="00DF1301"/>
    <w:rsid w:val="00E14A69"/>
    <w:rsid w:val="00E15248"/>
    <w:rsid w:val="00E174B4"/>
    <w:rsid w:val="00E17F43"/>
    <w:rsid w:val="00E20D39"/>
    <w:rsid w:val="00E26E38"/>
    <w:rsid w:val="00E32E20"/>
    <w:rsid w:val="00E35532"/>
    <w:rsid w:val="00E423E5"/>
    <w:rsid w:val="00E51CBB"/>
    <w:rsid w:val="00E546D5"/>
    <w:rsid w:val="00E85AC8"/>
    <w:rsid w:val="00E8655D"/>
    <w:rsid w:val="00E86F01"/>
    <w:rsid w:val="00E96B6D"/>
    <w:rsid w:val="00EB1649"/>
    <w:rsid w:val="00EB4F39"/>
    <w:rsid w:val="00EB6911"/>
    <w:rsid w:val="00EC4008"/>
    <w:rsid w:val="00ED055D"/>
    <w:rsid w:val="00ED35C4"/>
    <w:rsid w:val="00ED3C91"/>
    <w:rsid w:val="00ED501F"/>
    <w:rsid w:val="00EE7195"/>
    <w:rsid w:val="00EE73E0"/>
    <w:rsid w:val="00EF7F23"/>
    <w:rsid w:val="00F02859"/>
    <w:rsid w:val="00F0420D"/>
    <w:rsid w:val="00F06609"/>
    <w:rsid w:val="00F10BB1"/>
    <w:rsid w:val="00F12479"/>
    <w:rsid w:val="00F22B56"/>
    <w:rsid w:val="00F25399"/>
    <w:rsid w:val="00F368A6"/>
    <w:rsid w:val="00F43BB3"/>
    <w:rsid w:val="00F44FC0"/>
    <w:rsid w:val="00F77DFF"/>
    <w:rsid w:val="00FA36CC"/>
    <w:rsid w:val="00FB5B74"/>
    <w:rsid w:val="00FC5298"/>
    <w:rsid w:val="00FC7742"/>
    <w:rsid w:val="00FC78CF"/>
    <w:rsid w:val="00FD3EF5"/>
    <w:rsid w:val="00FD55D9"/>
    <w:rsid w:val="00FE02C0"/>
    <w:rsid w:val="00FE0926"/>
    <w:rsid w:val="00FE34C9"/>
    <w:rsid w:val="00FE5E39"/>
    <w:rsid w:val="00FE7D7B"/>
    <w:rsid w:val="00FF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9EEBAF1"/>
  <w15:chartTrackingRefBased/>
  <w15:docId w15:val="{0681991C-960D-4B93-B2B8-3732B824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008"/>
  </w:style>
  <w:style w:type="paragraph" w:styleId="1">
    <w:name w:val="heading 1"/>
    <w:basedOn w:val="a"/>
    <w:next w:val="a"/>
    <w:link w:val="10"/>
    <w:qFormat/>
    <w:rsid w:val="00EC4008"/>
    <w:pPr>
      <w:keepNext/>
      <w:widowControl w:val="0"/>
      <w:autoSpaceDE w:val="0"/>
      <w:autoSpaceDN w:val="0"/>
      <w:adjustRightInd w:val="0"/>
      <w:ind w:left="1840" w:right="1600"/>
      <w:jc w:val="center"/>
      <w:outlineLvl w:val="0"/>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C4008"/>
    <w:pPr>
      <w:jc w:val="both"/>
    </w:pPr>
    <w:rPr>
      <w:sz w:val="28"/>
      <w:lang w:val="x-none" w:eastAsia="x-none"/>
    </w:rPr>
  </w:style>
  <w:style w:type="paragraph" w:styleId="3">
    <w:name w:val="Body Text Indent 3"/>
    <w:basedOn w:val="a"/>
    <w:link w:val="30"/>
    <w:rsid w:val="00EC4008"/>
    <w:pPr>
      <w:ind w:left="40" w:firstLine="300"/>
      <w:jc w:val="both"/>
    </w:pPr>
    <w:rPr>
      <w:sz w:val="28"/>
      <w:lang w:val="x-none" w:eastAsia="x-none"/>
    </w:rPr>
  </w:style>
  <w:style w:type="paragraph" w:styleId="a3">
    <w:name w:val="Body Text"/>
    <w:basedOn w:val="a"/>
    <w:link w:val="a4"/>
    <w:rsid w:val="00EC4008"/>
    <w:pPr>
      <w:jc w:val="both"/>
    </w:pPr>
  </w:style>
  <w:style w:type="paragraph" w:styleId="31">
    <w:name w:val="Body Text 3"/>
    <w:basedOn w:val="a"/>
    <w:link w:val="32"/>
    <w:rsid w:val="00EC4008"/>
    <w:pPr>
      <w:ind w:right="198"/>
      <w:jc w:val="both"/>
    </w:pPr>
    <w:rPr>
      <w:sz w:val="28"/>
      <w:lang w:val="x-none" w:eastAsia="x-none"/>
    </w:rPr>
  </w:style>
  <w:style w:type="paragraph" w:styleId="a5">
    <w:name w:val="Title"/>
    <w:basedOn w:val="a"/>
    <w:link w:val="a6"/>
    <w:qFormat/>
    <w:rsid w:val="00EC4008"/>
    <w:pPr>
      <w:widowControl w:val="0"/>
      <w:autoSpaceDE w:val="0"/>
      <w:autoSpaceDN w:val="0"/>
      <w:adjustRightInd w:val="0"/>
      <w:ind w:left="40"/>
      <w:jc w:val="center"/>
    </w:pPr>
    <w:rPr>
      <w:b/>
      <w:lang w:val="x-none" w:eastAsia="x-none"/>
    </w:rPr>
  </w:style>
  <w:style w:type="paragraph" w:styleId="a7">
    <w:name w:val="Body Text Indent"/>
    <w:basedOn w:val="a"/>
    <w:link w:val="a8"/>
    <w:rsid w:val="00EC4008"/>
    <w:pPr>
      <w:widowControl w:val="0"/>
      <w:autoSpaceDE w:val="0"/>
      <w:autoSpaceDN w:val="0"/>
      <w:adjustRightInd w:val="0"/>
      <w:ind w:firstLine="420"/>
      <w:jc w:val="both"/>
    </w:pPr>
  </w:style>
  <w:style w:type="paragraph" w:customStyle="1" w:styleId="ConsNormal">
    <w:name w:val="ConsNormal"/>
    <w:rsid w:val="00EC4008"/>
    <w:pPr>
      <w:autoSpaceDE w:val="0"/>
      <w:autoSpaceDN w:val="0"/>
      <w:adjustRightInd w:val="0"/>
      <w:ind w:right="19772" w:firstLine="720"/>
    </w:pPr>
    <w:rPr>
      <w:rFonts w:ascii="Arial" w:hAnsi="Arial" w:cs="Arial"/>
    </w:rPr>
  </w:style>
  <w:style w:type="paragraph" w:styleId="a9">
    <w:name w:val="Block Text"/>
    <w:basedOn w:val="a"/>
    <w:rsid w:val="00EC4008"/>
    <w:pPr>
      <w:spacing w:line="160" w:lineRule="atLeast"/>
      <w:ind w:left="709" w:right="17" w:hanging="283"/>
      <w:jc w:val="both"/>
    </w:pPr>
    <w:rPr>
      <w:bCs/>
      <w:sz w:val="22"/>
    </w:rPr>
  </w:style>
  <w:style w:type="character" w:styleId="aa">
    <w:name w:val="annotation reference"/>
    <w:semiHidden/>
    <w:rsid w:val="00610870"/>
    <w:rPr>
      <w:sz w:val="16"/>
      <w:szCs w:val="16"/>
    </w:rPr>
  </w:style>
  <w:style w:type="paragraph" w:styleId="ab">
    <w:name w:val="annotation text"/>
    <w:basedOn w:val="a"/>
    <w:link w:val="ac"/>
    <w:semiHidden/>
    <w:rsid w:val="00610870"/>
  </w:style>
  <w:style w:type="paragraph" w:styleId="ad">
    <w:name w:val="annotation subject"/>
    <w:basedOn w:val="ab"/>
    <w:next w:val="ab"/>
    <w:semiHidden/>
    <w:rsid w:val="00610870"/>
    <w:rPr>
      <w:b/>
      <w:bCs/>
    </w:rPr>
  </w:style>
  <w:style w:type="paragraph" w:styleId="ae">
    <w:name w:val="Balloon Text"/>
    <w:basedOn w:val="a"/>
    <w:semiHidden/>
    <w:rsid w:val="00610870"/>
    <w:rPr>
      <w:rFonts w:ascii="Tahoma" w:hAnsi="Tahoma" w:cs="Tahoma"/>
      <w:sz w:val="16"/>
      <w:szCs w:val="16"/>
    </w:rPr>
  </w:style>
  <w:style w:type="paragraph" w:styleId="af">
    <w:name w:val="caption"/>
    <w:basedOn w:val="a"/>
    <w:next w:val="a"/>
    <w:qFormat/>
    <w:rsid w:val="009C3362"/>
    <w:pPr>
      <w:jc w:val="center"/>
    </w:pPr>
    <w:rPr>
      <w:b/>
      <w:sz w:val="24"/>
    </w:rPr>
  </w:style>
  <w:style w:type="character" w:customStyle="1" w:styleId="ac">
    <w:name w:val="Текст примечания Знак"/>
    <w:link w:val="ab"/>
    <w:rsid w:val="009C3362"/>
    <w:rPr>
      <w:lang w:val="ru-RU" w:eastAsia="ru-RU" w:bidi="ar-SA"/>
    </w:rPr>
  </w:style>
  <w:style w:type="paragraph" w:customStyle="1" w:styleId="ConsPlusNonformat">
    <w:name w:val="ConsPlusNonformat"/>
    <w:uiPriority w:val="99"/>
    <w:rsid w:val="00397B7D"/>
    <w:pPr>
      <w:widowControl w:val="0"/>
      <w:autoSpaceDE w:val="0"/>
      <w:autoSpaceDN w:val="0"/>
      <w:adjustRightInd w:val="0"/>
    </w:pPr>
    <w:rPr>
      <w:rFonts w:ascii="Courier New" w:hAnsi="Courier New" w:cs="Courier New"/>
    </w:rPr>
  </w:style>
  <w:style w:type="paragraph" w:styleId="af0">
    <w:name w:val="List Paragraph"/>
    <w:basedOn w:val="a"/>
    <w:uiPriority w:val="1"/>
    <w:qFormat/>
    <w:rsid w:val="00397B7D"/>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rsid w:val="00397B7D"/>
    <w:rPr>
      <w:b/>
    </w:rPr>
  </w:style>
  <w:style w:type="character" w:customStyle="1" w:styleId="20">
    <w:name w:val="Основной текст 2 Знак"/>
    <w:link w:val="2"/>
    <w:rsid w:val="00397B7D"/>
    <w:rPr>
      <w:sz w:val="28"/>
    </w:rPr>
  </w:style>
  <w:style w:type="character" w:customStyle="1" w:styleId="30">
    <w:name w:val="Основной текст с отступом 3 Знак"/>
    <w:link w:val="3"/>
    <w:rsid w:val="00397B7D"/>
    <w:rPr>
      <w:sz w:val="28"/>
    </w:rPr>
  </w:style>
  <w:style w:type="character" w:customStyle="1" w:styleId="a4">
    <w:name w:val="Основной текст Знак"/>
    <w:basedOn w:val="a0"/>
    <w:link w:val="a3"/>
    <w:rsid w:val="00397B7D"/>
  </w:style>
  <w:style w:type="character" w:customStyle="1" w:styleId="32">
    <w:name w:val="Основной текст 3 Знак"/>
    <w:link w:val="31"/>
    <w:rsid w:val="00397B7D"/>
    <w:rPr>
      <w:sz w:val="28"/>
    </w:rPr>
  </w:style>
  <w:style w:type="character" w:customStyle="1" w:styleId="a6">
    <w:name w:val="Заголовок Знак"/>
    <w:link w:val="a5"/>
    <w:rsid w:val="00397B7D"/>
    <w:rPr>
      <w:b/>
    </w:rPr>
  </w:style>
  <w:style w:type="character" w:customStyle="1" w:styleId="a8">
    <w:name w:val="Основной текст с отступом Знак"/>
    <w:basedOn w:val="a0"/>
    <w:link w:val="a7"/>
    <w:rsid w:val="00397B7D"/>
  </w:style>
  <w:style w:type="paragraph" w:styleId="af1">
    <w:name w:val="Plain Text"/>
    <w:basedOn w:val="a"/>
    <w:link w:val="af2"/>
    <w:uiPriority w:val="99"/>
    <w:unhideWhenUsed/>
    <w:rsid w:val="00634690"/>
    <w:rPr>
      <w:rFonts w:ascii="Calibri" w:eastAsia="Calibri" w:hAnsi="Calibri"/>
      <w:sz w:val="22"/>
      <w:szCs w:val="21"/>
      <w:lang w:val="x-none" w:eastAsia="en-US"/>
    </w:rPr>
  </w:style>
  <w:style w:type="character" w:customStyle="1" w:styleId="af2">
    <w:name w:val="Текст Знак"/>
    <w:link w:val="af1"/>
    <w:uiPriority w:val="99"/>
    <w:rsid w:val="00634690"/>
    <w:rPr>
      <w:rFonts w:ascii="Calibri" w:eastAsia="Calibri" w:hAnsi="Calibri"/>
      <w:sz w:val="22"/>
      <w:szCs w:val="21"/>
      <w:lang w:val="x-none" w:eastAsia="en-US"/>
    </w:rPr>
  </w:style>
  <w:style w:type="character" w:customStyle="1" w:styleId="21">
    <w:name w:val="Основной текст (2) + Не курсив"/>
    <w:rsid w:val="00ED3C91"/>
    <w:rPr>
      <w:rFonts w:ascii="Times New Roman" w:eastAsia="Times New Roman" w:hAnsi="Times New Roman" w:cs="Times New Roman"/>
      <w:b w:val="0"/>
      <w:bCs w:val="0"/>
      <w:i/>
      <w:iCs/>
      <w:smallCaps w:val="0"/>
      <w:strike w:val="0"/>
      <w:spacing w:val="0"/>
      <w:sz w:val="23"/>
      <w:szCs w:val="23"/>
    </w:rPr>
  </w:style>
  <w:style w:type="paragraph" w:customStyle="1" w:styleId="af3">
    <w:name w:val="Обычный (веб)"/>
    <w:basedOn w:val="a"/>
    <w:uiPriority w:val="99"/>
    <w:unhideWhenUsed/>
    <w:rsid w:val="00331279"/>
    <w:pPr>
      <w:spacing w:before="100" w:beforeAutospacing="1" w:after="100" w:afterAutospacing="1"/>
    </w:pPr>
    <w:rPr>
      <w:sz w:val="24"/>
      <w:szCs w:val="24"/>
    </w:rPr>
  </w:style>
  <w:style w:type="table" w:styleId="af4">
    <w:name w:val="Table Grid"/>
    <w:basedOn w:val="a1"/>
    <w:uiPriority w:val="39"/>
    <w:rsid w:val="003F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4233F3"/>
    <w:rPr>
      <w:color w:val="0563C1"/>
      <w:u w:val="single"/>
    </w:rPr>
  </w:style>
  <w:style w:type="character" w:styleId="af6">
    <w:name w:val="Unresolved Mention"/>
    <w:uiPriority w:val="99"/>
    <w:semiHidden/>
    <w:unhideWhenUsed/>
    <w:rsid w:val="00F10BB1"/>
    <w:rPr>
      <w:color w:val="605E5C"/>
      <w:shd w:val="clear" w:color="auto" w:fill="E1DFDD"/>
    </w:rPr>
  </w:style>
  <w:style w:type="paragraph" w:styleId="af7">
    <w:name w:val="header"/>
    <w:basedOn w:val="a"/>
    <w:link w:val="af8"/>
    <w:rsid w:val="00237126"/>
    <w:pPr>
      <w:tabs>
        <w:tab w:val="center" w:pos="4677"/>
        <w:tab w:val="right" w:pos="9355"/>
      </w:tabs>
    </w:pPr>
  </w:style>
  <w:style w:type="character" w:customStyle="1" w:styleId="af8">
    <w:name w:val="Верхний колонтитул Знак"/>
    <w:basedOn w:val="a0"/>
    <w:link w:val="af7"/>
    <w:rsid w:val="00237126"/>
  </w:style>
  <w:style w:type="paragraph" w:styleId="af9">
    <w:name w:val="footer"/>
    <w:basedOn w:val="a"/>
    <w:link w:val="afa"/>
    <w:uiPriority w:val="99"/>
    <w:rsid w:val="00237126"/>
    <w:pPr>
      <w:tabs>
        <w:tab w:val="center" w:pos="4677"/>
        <w:tab w:val="right" w:pos="9355"/>
      </w:tabs>
    </w:pPr>
  </w:style>
  <w:style w:type="character" w:customStyle="1" w:styleId="afa">
    <w:name w:val="Нижний колонтитул Знак"/>
    <w:basedOn w:val="a0"/>
    <w:link w:val="af9"/>
    <w:uiPriority w:val="99"/>
    <w:rsid w:val="00237126"/>
  </w:style>
  <w:style w:type="paragraph" w:styleId="afb">
    <w:name w:val="Revision"/>
    <w:hidden/>
    <w:uiPriority w:val="99"/>
    <w:semiHidden/>
    <w:rsid w:val="00736791"/>
  </w:style>
  <w:style w:type="paragraph" w:customStyle="1" w:styleId="Default">
    <w:name w:val="Default"/>
    <w:rsid w:val="006E357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6187">
      <w:bodyDiv w:val="1"/>
      <w:marLeft w:val="0"/>
      <w:marRight w:val="0"/>
      <w:marTop w:val="0"/>
      <w:marBottom w:val="0"/>
      <w:divBdr>
        <w:top w:val="none" w:sz="0" w:space="0" w:color="auto"/>
        <w:left w:val="none" w:sz="0" w:space="0" w:color="auto"/>
        <w:bottom w:val="none" w:sz="0" w:space="0" w:color="auto"/>
        <w:right w:val="none" w:sz="0" w:space="0" w:color="auto"/>
      </w:divBdr>
    </w:div>
    <w:div w:id="314991091">
      <w:bodyDiv w:val="1"/>
      <w:marLeft w:val="0"/>
      <w:marRight w:val="0"/>
      <w:marTop w:val="0"/>
      <w:marBottom w:val="0"/>
      <w:divBdr>
        <w:top w:val="none" w:sz="0" w:space="0" w:color="auto"/>
        <w:left w:val="none" w:sz="0" w:space="0" w:color="auto"/>
        <w:bottom w:val="none" w:sz="0" w:space="0" w:color="auto"/>
        <w:right w:val="none" w:sz="0" w:space="0" w:color="auto"/>
      </w:divBdr>
    </w:div>
    <w:div w:id="582299523">
      <w:bodyDiv w:val="1"/>
      <w:marLeft w:val="0"/>
      <w:marRight w:val="0"/>
      <w:marTop w:val="0"/>
      <w:marBottom w:val="0"/>
      <w:divBdr>
        <w:top w:val="none" w:sz="0" w:space="0" w:color="auto"/>
        <w:left w:val="none" w:sz="0" w:space="0" w:color="auto"/>
        <w:bottom w:val="none" w:sz="0" w:space="0" w:color="auto"/>
        <w:right w:val="none" w:sz="0" w:space="0" w:color="auto"/>
      </w:divBdr>
    </w:div>
    <w:div w:id="586423561">
      <w:bodyDiv w:val="1"/>
      <w:marLeft w:val="0"/>
      <w:marRight w:val="0"/>
      <w:marTop w:val="0"/>
      <w:marBottom w:val="0"/>
      <w:divBdr>
        <w:top w:val="none" w:sz="0" w:space="0" w:color="auto"/>
        <w:left w:val="none" w:sz="0" w:space="0" w:color="auto"/>
        <w:bottom w:val="none" w:sz="0" w:space="0" w:color="auto"/>
        <w:right w:val="none" w:sz="0" w:space="0" w:color="auto"/>
      </w:divBdr>
    </w:div>
    <w:div w:id="1520198039">
      <w:bodyDiv w:val="1"/>
      <w:marLeft w:val="0"/>
      <w:marRight w:val="0"/>
      <w:marTop w:val="0"/>
      <w:marBottom w:val="0"/>
      <w:divBdr>
        <w:top w:val="none" w:sz="0" w:space="0" w:color="auto"/>
        <w:left w:val="none" w:sz="0" w:space="0" w:color="auto"/>
        <w:bottom w:val="none" w:sz="0" w:space="0" w:color="auto"/>
        <w:right w:val="none" w:sz="0" w:space="0" w:color="auto"/>
      </w:divBdr>
    </w:div>
    <w:div w:id="19169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itll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9C10-E917-4AAB-8500-45CE1A3B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6486</Words>
  <Characters>45735</Characters>
  <Application>Microsoft Office Word</Application>
  <DocSecurity>0</DocSecurity>
  <Lines>381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vt:lpstr>
      <vt:lpstr>ДОГОВОР №</vt:lpstr>
    </vt:vector>
  </TitlesOfParts>
  <Company>STA</Company>
  <LinksUpToDate>false</LinksUpToDate>
  <CharactersWithSpaces>52117</CharactersWithSpaces>
  <SharedDoc>false</SharedDoc>
  <HLinks>
    <vt:vector size="6" baseType="variant">
      <vt:variant>
        <vt:i4>3539045</vt:i4>
      </vt:variant>
      <vt:variant>
        <vt:i4>0</vt:i4>
      </vt:variant>
      <vt:variant>
        <vt:i4>0</vt:i4>
      </vt:variant>
      <vt:variant>
        <vt:i4>5</vt:i4>
      </vt:variant>
      <vt:variant>
        <vt:lpwstr>https://transitllc.ru/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kovalevi</dc:creator>
  <cp:keywords/>
  <cp:lastModifiedBy>Марина Масалова</cp:lastModifiedBy>
  <cp:revision>2</cp:revision>
  <cp:lastPrinted>2015-01-16T07:58:00Z</cp:lastPrinted>
  <dcterms:created xsi:type="dcterms:W3CDTF">2025-11-24T13:36:00Z</dcterms:created>
  <dcterms:modified xsi:type="dcterms:W3CDTF">2025-11-24T13:36:00Z</dcterms:modified>
</cp:coreProperties>
</file>